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E6F415" w14:textId="0F91B4FB" w:rsidR="00654126" w:rsidRPr="00967CFB" w:rsidRDefault="00654126" w:rsidP="00654126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bookmarkStart w:id="0" w:name="_Hlk145670493"/>
      <w:bookmarkStart w:id="1" w:name="_Hlk117841894"/>
      <w:r w:rsidRPr="00A80D3B">
        <w:rPr>
          <w:rFonts w:ascii="Arial" w:hAnsi="Arial" w:cs="Arial"/>
          <w:b/>
          <w:bCs/>
          <w:sz w:val="28"/>
        </w:rPr>
        <w:t>3GPP TSG RAN WG1 #</w:t>
      </w:r>
      <w:r>
        <w:rPr>
          <w:rFonts w:ascii="Arial" w:hAnsi="Arial" w:cs="Arial"/>
          <w:b/>
          <w:bCs/>
          <w:sz w:val="28"/>
        </w:rPr>
        <w:t>120</w:t>
      </w:r>
      <w:r w:rsidR="00B226AF">
        <w:rPr>
          <w:rFonts w:ascii="Arial" w:hAnsi="Arial" w:cs="Arial"/>
          <w:b/>
          <w:bCs/>
          <w:sz w:val="28"/>
        </w:rPr>
        <w:t>bis</w:t>
      </w:r>
      <w:r w:rsidRPr="00A80D3B">
        <w:rPr>
          <w:rFonts w:ascii="Arial" w:hAnsi="Arial" w:cs="Arial"/>
          <w:b/>
          <w:bCs/>
          <w:sz w:val="28"/>
        </w:rPr>
        <w:tab/>
      </w:r>
      <w:r w:rsidRPr="00A80D3B"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 w:rsidRPr="00376438">
        <w:rPr>
          <w:rFonts w:ascii="Arial" w:hAnsi="Arial" w:cs="Arial"/>
          <w:b/>
          <w:bCs/>
          <w:sz w:val="28"/>
        </w:rPr>
        <w:t>R1-2</w:t>
      </w:r>
      <w:r>
        <w:rPr>
          <w:rFonts w:ascii="Arial" w:hAnsi="Arial" w:cs="Arial"/>
          <w:b/>
          <w:bCs/>
          <w:sz w:val="28"/>
        </w:rPr>
        <w:t>5</w:t>
      </w:r>
      <w:r w:rsidRPr="00376438">
        <w:rPr>
          <w:rFonts w:ascii="Arial" w:hAnsi="Arial" w:cs="Arial"/>
          <w:b/>
          <w:bCs/>
          <w:sz w:val="28"/>
        </w:rPr>
        <w:t>0</w:t>
      </w:r>
      <w:r>
        <w:rPr>
          <w:rFonts w:ascii="Arial" w:hAnsi="Arial" w:cs="Arial"/>
          <w:b/>
          <w:bCs/>
          <w:sz w:val="28"/>
        </w:rPr>
        <w:t>XXXX</w:t>
      </w:r>
    </w:p>
    <w:bookmarkEnd w:id="0"/>
    <w:p w14:paraId="5A6D754A" w14:textId="77777777" w:rsidR="00B31F35" w:rsidRPr="009513AC" w:rsidRDefault="00B31F35" w:rsidP="00B31F35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Wuhan</w:t>
      </w:r>
      <w:r w:rsidRPr="000C64B4"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China, </w:t>
      </w:r>
      <w:r>
        <w:rPr>
          <w:rFonts w:ascii="Malgun Gothic" w:eastAsia="Malgun Gothic" w:hAnsi="Malgun Gothic" w:cs="Malgun Gothic"/>
          <w:b/>
          <w:bCs/>
          <w:sz w:val="28"/>
          <w:lang w:eastAsia="ko-KR"/>
        </w:rPr>
        <w:t xml:space="preserve">April </w:t>
      </w:r>
      <w:r>
        <w:rPr>
          <w:rFonts w:ascii="Arial" w:eastAsia="MS Mincho" w:hAnsi="Arial" w:cs="Arial"/>
          <w:b/>
          <w:bCs/>
          <w:sz w:val="28"/>
          <w:lang w:eastAsia="ja-JP"/>
        </w:rPr>
        <w:t>7</w:t>
      </w:r>
      <w:r>
        <w:rPr>
          <w:rFonts w:ascii="Malgun Gothic" w:eastAsia="Malgun Gothic" w:hAnsi="Malgun Gothic" w:cs="Malgun Gothic" w:hint="eastAsia"/>
          <w:b/>
          <w:bCs/>
          <w:sz w:val="28"/>
          <w:vertAlign w:val="superscript"/>
          <w:lang w:eastAsia="ko-KR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Pr="0032415B">
        <w:rPr>
          <w:rFonts w:ascii="Arial" w:hAnsi="Arial" w:cs="Arial"/>
          <w:b/>
          <w:bCs/>
          <w:sz w:val="28"/>
        </w:rPr>
        <w:t>–</w:t>
      </w:r>
      <w:r>
        <w:rPr>
          <w:rFonts w:ascii="Arial" w:hAnsi="Arial" w:cs="Arial"/>
          <w:b/>
          <w:bCs/>
          <w:sz w:val="28"/>
        </w:rPr>
        <w:t xml:space="preserve"> 11</w:t>
      </w:r>
      <w:r>
        <w:rPr>
          <w:rFonts w:ascii="Arial" w:hAnsi="Arial" w:cs="Arial"/>
          <w:b/>
          <w:bCs/>
          <w:sz w:val="28"/>
          <w:vertAlign w:val="superscript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2025</w:t>
      </w:r>
    </w:p>
    <w:p w14:paraId="2F5985C3" w14:textId="77777777" w:rsidR="00654126" w:rsidRPr="00B31F35" w:rsidRDefault="00654126" w:rsidP="00654126">
      <w:pPr>
        <w:rPr>
          <w:szCs w:val="20"/>
        </w:rPr>
      </w:pPr>
    </w:p>
    <w:bookmarkEnd w:id="1"/>
    <w:p w14:paraId="186D5C6A" w14:textId="58A328AC" w:rsidR="00654126" w:rsidRPr="00F84112" w:rsidRDefault="00654126" w:rsidP="00654126">
      <w:pPr>
        <w:pStyle w:val="3GPPHeader"/>
        <w:rPr>
          <w:rFonts w:eastAsia="SimSun"/>
          <w:sz w:val="22"/>
          <w:lang w:val="sv-FI"/>
        </w:rPr>
      </w:pPr>
      <w:r w:rsidRPr="008F1C4E">
        <w:rPr>
          <w:sz w:val="22"/>
          <w:lang w:val="sv-FI"/>
        </w:rPr>
        <w:t>Agenda Item:</w:t>
      </w:r>
      <w:r w:rsidRPr="008F1C4E">
        <w:rPr>
          <w:sz w:val="22"/>
          <w:lang w:val="sv-FI"/>
        </w:rPr>
        <w:tab/>
      </w:r>
      <w:r>
        <w:rPr>
          <w:sz w:val="22"/>
          <w:lang w:val="sv-FI"/>
        </w:rPr>
        <w:t>9.</w:t>
      </w:r>
      <w:r w:rsidR="00E412C7">
        <w:rPr>
          <w:sz w:val="22"/>
          <w:lang w:val="sv-FI"/>
        </w:rPr>
        <w:t>13</w:t>
      </w:r>
    </w:p>
    <w:p w14:paraId="367F086E" w14:textId="77777777" w:rsidR="00654126" w:rsidRPr="00CE0424" w:rsidRDefault="00654126" w:rsidP="00654126">
      <w:pPr>
        <w:pStyle w:val="3GPPHeader"/>
        <w:rPr>
          <w:sz w:val="22"/>
        </w:rPr>
      </w:pPr>
      <w:r>
        <w:rPr>
          <w:sz w:val="22"/>
        </w:rPr>
        <w:t>Source:</w:t>
      </w:r>
      <w:r w:rsidRPr="00CE0424">
        <w:rPr>
          <w:sz w:val="22"/>
        </w:rPr>
        <w:tab/>
      </w:r>
      <w:r>
        <w:rPr>
          <w:sz w:val="22"/>
        </w:rPr>
        <w:t>Ad-Hoc Chair (Huawei)</w:t>
      </w:r>
    </w:p>
    <w:p w14:paraId="42732719" w14:textId="04F2B91F" w:rsidR="00654126" w:rsidRDefault="00654126" w:rsidP="00654126">
      <w:pPr>
        <w:pStyle w:val="3GPPHeader"/>
        <w:rPr>
          <w:sz w:val="22"/>
        </w:rPr>
      </w:pPr>
      <w:r>
        <w:rPr>
          <w:sz w:val="22"/>
        </w:rPr>
        <w:t>Title:</w:t>
      </w:r>
      <w:r w:rsidRPr="00CE0424">
        <w:rPr>
          <w:sz w:val="22"/>
        </w:rPr>
        <w:tab/>
      </w:r>
      <w:r>
        <w:rPr>
          <w:sz w:val="22"/>
        </w:rPr>
        <w:t xml:space="preserve">Session notes for </w:t>
      </w:r>
      <w:r w:rsidR="00E412C7" w:rsidRPr="00E412C7">
        <w:rPr>
          <w:sz w:val="22"/>
        </w:rPr>
        <w:t>9.13</w:t>
      </w:r>
      <w:r w:rsidR="00E412C7">
        <w:rPr>
          <w:sz w:val="22"/>
        </w:rPr>
        <w:t xml:space="preserve"> </w:t>
      </w:r>
      <w:r w:rsidR="00E412C7" w:rsidRPr="00E412C7">
        <w:rPr>
          <w:sz w:val="22"/>
        </w:rPr>
        <w:t>LTE-based 5G Broadcast Phase 2</w:t>
      </w:r>
    </w:p>
    <w:p w14:paraId="2E8C16F6" w14:textId="2DF709FA" w:rsidR="00654126" w:rsidRPr="00E412C7" w:rsidRDefault="00654126" w:rsidP="00E412C7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Pr="009027D4">
        <w:rPr>
          <w:sz w:val="22"/>
        </w:rPr>
        <w:t>Discussion, Decision</w:t>
      </w:r>
    </w:p>
    <w:p w14:paraId="7A385C0E" w14:textId="77777777" w:rsidR="00661872" w:rsidRPr="0052548E" w:rsidRDefault="00661872" w:rsidP="00661872">
      <w:pPr>
        <w:pBdr>
          <w:bottom w:val="single" w:sz="4" w:space="1" w:color="auto"/>
        </w:pBdr>
      </w:pPr>
    </w:p>
    <w:p w14:paraId="567BEF86" w14:textId="5B22A506" w:rsidR="00273B00" w:rsidRDefault="00273B00" w:rsidP="00654126">
      <w:pPr>
        <w:pStyle w:val="Heading2"/>
        <w:numPr>
          <w:ilvl w:val="1"/>
          <w:numId w:val="22"/>
        </w:numPr>
      </w:pPr>
      <w:bookmarkStart w:id="2" w:name="_Toc193461216"/>
      <w:r w:rsidRPr="00B270FB">
        <w:t>LTE-based 5G Broadcast Phase 2</w:t>
      </w:r>
      <w:bookmarkEnd w:id="2"/>
    </w:p>
    <w:p w14:paraId="6BA0BDD8" w14:textId="77777777" w:rsidR="00273B00" w:rsidRDefault="00273B00" w:rsidP="00273B00">
      <w:pPr>
        <w:rPr>
          <w:i/>
          <w:iCs/>
        </w:rPr>
      </w:pPr>
      <w:r w:rsidRPr="00424476">
        <w:rPr>
          <w:i/>
          <w:iCs/>
        </w:rPr>
        <w:t>Please refer to</w:t>
      </w:r>
      <w:r>
        <w:rPr>
          <w:i/>
          <w:iCs/>
        </w:rPr>
        <w:t xml:space="preserve"> </w:t>
      </w:r>
      <w:hyperlink r:id="rId8" w:history="1">
        <w:r w:rsidRPr="00913D96">
          <w:rPr>
            <w:rStyle w:val="Hyperlink"/>
            <w:i/>
            <w:iCs/>
          </w:rPr>
          <w:t>RP-250794</w:t>
        </w:r>
      </w:hyperlink>
      <w:r w:rsidRPr="00364947">
        <w:rPr>
          <w:i/>
          <w:iCs/>
        </w:rPr>
        <w:t xml:space="preserve"> </w:t>
      </w:r>
      <w:r w:rsidRPr="00424476">
        <w:rPr>
          <w:i/>
          <w:iCs/>
        </w:rPr>
        <w:t xml:space="preserve">for detailed scope of the </w:t>
      </w:r>
      <w:r>
        <w:rPr>
          <w:i/>
          <w:iCs/>
        </w:rPr>
        <w:t>W</w:t>
      </w:r>
      <w:r w:rsidRPr="00424476">
        <w:rPr>
          <w:i/>
          <w:iCs/>
        </w:rPr>
        <w:t>I</w:t>
      </w:r>
      <w:r>
        <w:rPr>
          <w:i/>
          <w:iCs/>
        </w:rPr>
        <w:t xml:space="preserve"> for </w:t>
      </w:r>
      <w:r w:rsidRPr="00371B10">
        <w:rPr>
          <w:i/>
          <w:iCs/>
        </w:rPr>
        <w:t>LTE-based 5G Broadcast Phase 2</w:t>
      </w:r>
      <w:r>
        <w:rPr>
          <w:i/>
          <w:iCs/>
        </w:rPr>
        <w:t>.</w:t>
      </w:r>
    </w:p>
    <w:p w14:paraId="10A00354" w14:textId="400EBA3D" w:rsidR="00273B00" w:rsidRDefault="00273B00" w:rsidP="00273B00">
      <w:pPr>
        <w:rPr>
          <w:i/>
          <w:iCs/>
        </w:rPr>
      </w:pPr>
      <w:r>
        <w:rPr>
          <w:i/>
          <w:iCs/>
        </w:rPr>
        <w:t xml:space="preserve">Rapporteur to provide initial input on higher layer signalling under agenda item 9.13. For input on higher layer signalling from any other source, please include it as part of your </w:t>
      </w:r>
      <w:proofErr w:type="spellStart"/>
      <w:r>
        <w:rPr>
          <w:i/>
          <w:iCs/>
        </w:rPr>
        <w:t>tdoc</w:t>
      </w:r>
      <w:proofErr w:type="spellEnd"/>
      <w:r>
        <w:rPr>
          <w:i/>
          <w:iCs/>
        </w:rPr>
        <w:t xml:space="preserve"> to relevant sub-agenda items.</w:t>
      </w:r>
    </w:p>
    <w:p w14:paraId="100B94F3" w14:textId="275DD923" w:rsidR="00B35ED4" w:rsidRDefault="00B35ED4" w:rsidP="00273B00">
      <w:pPr>
        <w:rPr>
          <w:i/>
          <w:iCs/>
        </w:rPr>
      </w:pPr>
    </w:p>
    <w:p w14:paraId="4D5D2F2D" w14:textId="25585E48" w:rsidR="0043238C" w:rsidRPr="00E35495" w:rsidRDefault="0043238C" w:rsidP="0043238C">
      <w:pPr>
        <w:rPr>
          <w:highlight w:val="cyan"/>
          <w:lang w:eastAsia="x-none"/>
        </w:rPr>
      </w:pPr>
      <w:r w:rsidRPr="00E35495">
        <w:rPr>
          <w:highlight w:val="cyan"/>
          <w:lang w:eastAsia="x-none"/>
        </w:rPr>
        <w:t>[1</w:t>
      </w:r>
      <w:r>
        <w:rPr>
          <w:highlight w:val="cyan"/>
          <w:lang w:eastAsia="x-none"/>
        </w:rPr>
        <w:t>20bis</w:t>
      </w:r>
      <w:r w:rsidRPr="00E35495">
        <w:rPr>
          <w:highlight w:val="cyan"/>
          <w:lang w:eastAsia="x-none"/>
        </w:rPr>
        <w:t>-R19-</w:t>
      </w:r>
      <w:r>
        <w:rPr>
          <w:highlight w:val="cyan"/>
          <w:lang w:eastAsia="x-none"/>
        </w:rPr>
        <w:t>Broadcast</w:t>
      </w:r>
      <w:r w:rsidRPr="00E35495">
        <w:rPr>
          <w:highlight w:val="cyan"/>
          <w:lang w:eastAsia="x-none"/>
        </w:rPr>
        <w:t xml:space="preserve">] Email discussion on Rel-19 </w:t>
      </w:r>
      <w:r>
        <w:rPr>
          <w:highlight w:val="cyan"/>
          <w:lang w:eastAsia="x-none"/>
        </w:rPr>
        <w:t>LTE-bad 5G Broadcast Phase 2</w:t>
      </w:r>
      <w:r w:rsidRPr="00E35495">
        <w:rPr>
          <w:highlight w:val="cyan"/>
          <w:lang w:eastAsia="x-none"/>
        </w:rPr>
        <w:t xml:space="preserve"> – </w:t>
      </w:r>
      <w:r>
        <w:rPr>
          <w:highlight w:val="cyan"/>
          <w:lang w:eastAsia="x-none"/>
        </w:rPr>
        <w:t>Jordi</w:t>
      </w:r>
      <w:r w:rsidRPr="00E35495">
        <w:rPr>
          <w:highlight w:val="cyan"/>
          <w:lang w:eastAsia="x-none"/>
        </w:rPr>
        <w:t xml:space="preserve"> (</w:t>
      </w:r>
      <w:r>
        <w:rPr>
          <w:highlight w:val="cyan"/>
          <w:lang w:eastAsia="x-none"/>
        </w:rPr>
        <w:t>EBU</w:t>
      </w:r>
      <w:r w:rsidRPr="00E35495">
        <w:rPr>
          <w:highlight w:val="cyan"/>
          <w:lang w:eastAsia="x-none"/>
        </w:rPr>
        <w:t>)</w:t>
      </w:r>
    </w:p>
    <w:p w14:paraId="0AE7BD79" w14:textId="77777777" w:rsidR="0043238C" w:rsidRPr="00D257AB" w:rsidRDefault="0043238C" w:rsidP="0043238C">
      <w:pPr>
        <w:numPr>
          <w:ilvl w:val="0"/>
          <w:numId w:val="17"/>
        </w:numPr>
        <w:rPr>
          <w:lang w:val="en-US" w:eastAsia="x-none"/>
        </w:rPr>
      </w:pPr>
      <w:r>
        <w:rPr>
          <w:highlight w:val="cyan"/>
          <w:lang w:eastAsia="x-none"/>
        </w:rPr>
        <w:t>To be used for sharing</w:t>
      </w:r>
      <w:r w:rsidRPr="00473A1E">
        <w:rPr>
          <w:highlight w:val="cyan"/>
          <w:lang w:eastAsia="x-none"/>
        </w:rPr>
        <w:t xml:space="preserve"> updates on online/offline schedule, details on what is to be discussed in online/offline sessions, </w:t>
      </w:r>
      <w:proofErr w:type="spellStart"/>
      <w:r w:rsidRPr="00473A1E">
        <w:rPr>
          <w:highlight w:val="cyan"/>
          <w:lang w:eastAsia="x-none"/>
        </w:rPr>
        <w:t>tdoc</w:t>
      </w:r>
      <w:proofErr w:type="spellEnd"/>
      <w:r w:rsidRPr="00473A1E">
        <w:rPr>
          <w:highlight w:val="cyan"/>
          <w:lang w:eastAsia="x-none"/>
        </w:rPr>
        <w:t xml:space="preserve"> number of the </w:t>
      </w:r>
      <w:r>
        <w:rPr>
          <w:highlight w:val="cyan"/>
          <w:lang w:eastAsia="x-none"/>
        </w:rPr>
        <w:t>moderator</w:t>
      </w:r>
      <w:r w:rsidRPr="00557552">
        <w:rPr>
          <w:highlight w:val="cyan"/>
          <w:lang w:eastAsia="x-none"/>
        </w:rPr>
        <w:t xml:space="preserve"> </w:t>
      </w:r>
      <w:r w:rsidRPr="00473A1E">
        <w:rPr>
          <w:highlight w:val="cyan"/>
          <w:lang w:eastAsia="x-none"/>
        </w:rPr>
        <w:t>summary for online session, etc</w:t>
      </w:r>
    </w:p>
    <w:p w14:paraId="5FF822D5" w14:textId="77777777" w:rsidR="0043238C" w:rsidRDefault="0043238C" w:rsidP="00B35ED4"/>
    <w:p w14:paraId="565FE9A8" w14:textId="4F2F2DAD" w:rsidR="00B35ED4" w:rsidRPr="00B35ED4" w:rsidRDefault="00B35ED4" w:rsidP="00B35ED4">
      <w:r w:rsidRPr="00B35ED4">
        <w:t>R1-2502548</w:t>
      </w:r>
      <w:r w:rsidRPr="00B35ED4">
        <w:tab/>
        <w:t>Higher layer parameters for Rel-19 LTE-based 5G Broadcast after RAN1#120</w:t>
      </w:r>
      <w:r w:rsidRPr="00B35ED4">
        <w:tab/>
        <w:t>EBU</w:t>
      </w:r>
    </w:p>
    <w:p w14:paraId="65AC6ABB" w14:textId="77777777" w:rsidR="00273B00" w:rsidRPr="00B43E23" w:rsidRDefault="00273B00" w:rsidP="00654126">
      <w:pPr>
        <w:pStyle w:val="Heading3"/>
        <w:numPr>
          <w:ilvl w:val="2"/>
          <w:numId w:val="22"/>
        </w:numPr>
        <w:rPr>
          <w:rFonts w:eastAsia="Malgun Gothic" w:cs="Arial"/>
          <w:lang w:eastAsia="ko-KR"/>
        </w:rPr>
      </w:pPr>
      <w:bookmarkStart w:id="3" w:name="_Toc193461217"/>
      <w:r w:rsidRPr="00B43E23">
        <w:rPr>
          <w:rFonts w:eastAsia="Malgun Gothic" w:cs="Arial"/>
          <w:lang w:eastAsia="ko-KR"/>
        </w:rPr>
        <w:t xml:space="preserve">Time-frequency </w:t>
      </w:r>
      <w:proofErr w:type="spellStart"/>
      <w:r w:rsidRPr="00B43E23">
        <w:rPr>
          <w:rFonts w:eastAsia="Malgun Gothic" w:cs="Arial"/>
          <w:lang w:eastAsia="ko-KR"/>
        </w:rPr>
        <w:t>interleaver</w:t>
      </w:r>
      <w:proofErr w:type="spellEnd"/>
      <w:r w:rsidRPr="00B43E23">
        <w:rPr>
          <w:rFonts w:eastAsia="Malgun Gothic" w:cs="Arial"/>
          <w:lang w:eastAsia="ko-KR"/>
        </w:rPr>
        <w:t xml:space="preserve"> design for MBMS dedicated cells</w:t>
      </w:r>
      <w:bookmarkEnd w:id="3"/>
    </w:p>
    <w:p w14:paraId="02DDD8F1" w14:textId="77777777" w:rsidR="00985BB7" w:rsidRDefault="00985BB7" w:rsidP="00985BB7">
      <w:pPr>
        <w:rPr>
          <w:lang w:eastAsia="x-none"/>
        </w:rPr>
      </w:pPr>
      <w:r>
        <w:rPr>
          <w:lang w:eastAsia="x-none"/>
        </w:rPr>
        <w:t>R1-2501912</w:t>
      </w:r>
      <w:r>
        <w:rPr>
          <w:lang w:eastAsia="x-none"/>
        </w:rPr>
        <w:tab/>
        <w:t xml:space="preserve">Discussion on time-frequency </w:t>
      </w:r>
      <w:proofErr w:type="spellStart"/>
      <w:r>
        <w:rPr>
          <w:lang w:eastAsia="x-none"/>
        </w:rPr>
        <w:t>interleaver</w:t>
      </w:r>
      <w:proofErr w:type="spellEnd"/>
      <w:r>
        <w:rPr>
          <w:lang w:eastAsia="x-none"/>
        </w:rPr>
        <w:t xml:space="preserve"> design for LTE-based 5G Broadcast</w:t>
      </w:r>
      <w:r>
        <w:rPr>
          <w:lang w:eastAsia="x-none"/>
        </w:rPr>
        <w:tab/>
        <w:t xml:space="preserve">ZTE Corporation, </w:t>
      </w:r>
      <w:proofErr w:type="spellStart"/>
      <w:r>
        <w:rPr>
          <w:lang w:eastAsia="x-none"/>
        </w:rPr>
        <w:t>Sanechips</w:t>
      </w:r>
      <w:proofErr w:type="spellEnd"/>
    </w:p>
    <w:p w14:paraId="13D84B47" w14:textId="77777777" w:rsidR="00985BB7" w:rsidRDefault="00985BB7" w:rsidP="00985BB7">
      <w:pPr>
        <w:rPr>
          <w:lang w:eastAsia="x-none"/>
        </w:rPr>
      </w:pPr>
      <w:r>
        <w:rPr>
          <w:lang w:eastAsia="x-none"/>
        </w:rPr>
        <w:t>R1-2502209</w:t>
      </w:r>
      <w:r>
        <w:rPr>
          <w:lang w:eastAsia="x-none"/>
        </w:rPr>
        <w:tab/>
        <w:t xml:space="preserve">On time-frequency </w:t>
      </w:r>
      <w:proofErr w:type="spellStart"/>
      <w:r>
        <w:rPr>
          <w:lang w:eastAsia="x-none"/>
        </w:rPr>
        <w:t>interleavers</w:t>
      </w:r>
      <w:proofErr w:type="spellEnd"/>
      <w:r>
        <w:rPr>
          <w:lang w:eastAsia="x-none"/>
        </w:rPr>
        <w:t xml:space="preserve"> for LTE-based 5G Broadcast</w:t>
      </w:r>
      <w:r>
        <w:rPr>
          <w:lang w:eastAsia="x-none"/>
        </w:rPr>
        <w:tab/>
        <w:t xml:space="preserve">Huawei, </w:t>
      </w:r>
      <w:proofErr w:type="spellStart"/>
      <w:r>
        <w:rPr>
          <w:lang w:eastAsia="x-none"/>
        </w:rPr>
        <w:t>HiSilicon</w:t>
      </w:r>
      <w:proofErr w:type="spellEnd"/>
    </w:p>
    <w:p w14:paraId="56E986DE" w14:textId="77777777" w:rsidR="00985BB7" w:rsidRPr="00B270FB" w:rsidRDefault="00985BB7" w:rsidP="00985BB7">
      <w:pPr>
        <w:rPr>
          <w:lang w:eastAsia="x-none"/>
        </w:rPr>
      </w:pPr>
      <w:r w:rsidRPr="00985BB7">
        <w:rPr>
          <w:lang w:eastAsia="x-none"/>
        </w:rPr>
        <w:t>R1-2502390</w:t>
      </w:r>
      <w:r w:rsidRPr="00985BB7">
        <w:rPr>
          <w:lang w:eastAsia="x-none"/>
        </w:rPr>
        <w:tab/>
        <w:t>Views on LTE-based 5G broadcast</w:t>
      </w:r>
      <w:r w:rsidRPr="00985BB7">
        <w:rPr>
          <w:lang w:eastAsia="x-none"/>
        </w:rPr>
        <w:tab/>
        <w:t>Samsung</w:t>
      </w:r>
    </w:p>
    <w:p w14:paraId="6BCC9F56" w14:textId="3BC89A88" w:rsidR="00985BB7" w:rsidRDefault="00985BB7" w:rsidP="00985BB7">
      <w:pPr>
        <w:rPr>
          <w:lang w:eastAsia="x-none"/>
        </w:rPr>
      </w:pPr>
      <w:r>
        <w:rPr>
          <w:lang w:eastAsia="x-none"/>
        </w:rPr>
        <w:t>R1-2502546</w:t>
      </w:r>
      <w:r>
        <w:rPr>
          <w:lang w:eastAsia="x-none"/>
        </w:rPr>
        <w:tab/>
        <w:t>Further details on open issues regarding TFI for LTE-based 5G Broadcast</w:t>
      </w:r>
      <w:r>
        <w:rPr>
          <w:lang w:eastAsia="x-none"/>
        </w:rPr>
        <w:tab/>
        <w:t>EBU</w:t>
      </w:r>
    </w:p>
    <w:p w14:paraId="24098E18" w14:textId="77777777" w:rsidR="00985BB7" w:rsidRDefault="00985BB7" w:rsidP="00985BB7">
      <w:pPr>
        <w:rPr>
          <w:lang w:eastAsia="x-none"/>
        </w:rPr>
      </w:pPr>
      <w:r>
        <w:rPr>
          <w:lang w:eastAsia="x-none"/>
        </w:rPr>
        <w:t>R1-2502582</w:t>
      </w:r>
      <w:r>
        <w:rPr>
          <w:lang w:eastAsia="x-none"/>
        </w:rPr>
        <w:tab/>
        <w:t xml:space="preserve">Design of Time-frequency </w:t>
      </w:r>
      <w:proofErr w:type="spellStart"/>
      <w:r>
        <w:rPr>
          <w:lang w:eastAsia="x-none"/>
        </w:rPr>
        <w:t>interleaver</w:t>
      </w:r>
      <w:proofErr w:type="spellEnd"/>
      <w:r>
        <w:rPr>
          <w:lang w:eastAsia="x-none"/>
        </w:rPr>
        <w:t xml:space="preserve"> for 5G Broadcast</w:t>
      </w:r>
      <w:r>
        <w:rPr>
          <w:lang w:eastAsia="x-none"/>
        </w:rPr>
        <w:tab/>
        <w:t>Shanghai Jiao Tong University</w:t>
      </w:r>
    </w:p>
    <w:p w14:paraId="4EE4BD63" w14:textId="57E7C4D8" w:rsidR="00B35ED4" w:rsidRDefault="00985BB7" w:rsidP="00985BB7">
      <w:pPr>
        <w:rPr>
          <w:lang w:eastAsia="x-none"/>
        </w:rPr>
      </w:pPr>
      <w:r>
        <w:rPr>
          <w:lang w:eastAsia="x-none"/>
        </w:rPr>
        <w:t>R1-2502861</w:t>
      </w:r>
      <w:r>
        <w:rPr>
          <w:lang w:eastAsia="x-none"/>
        </w:rPr>
        <w:tab/>
        <w:t>Time and Frequency Interleaving for 5G Broadcast</w:t>
      </w:r>
      <w:r>
        <w:rPr>
          <w:lang w:eastAsia="x-none"/>
        </w:rPr>
        <w:tab/>
        <w:t>Qualcomm Incorporated</w:t>
      </w:r>
    </w:p>
    <w:p w14:paraId="71777645" w14:textId="1796D484" w:rsidR="00985BB7" w:rsidRDefault="00985BB7" w:rsidP="00985BB7">
      <w:pPr>
        <w:rPr>
          <w:lang w:eastAsia="x-none"/>
        </w:rPr>
      </w:pPr>
    </w:p>
    <w:p w14:paraId="042239BD" w14:textId="3803CC86" w:rsidR="007D02F5" w:rsidRDefault="007D02F5" w:rsidP="007D02F5">
      <w:pPr>
        <w:rPr>
          <w:lang w:eastAsia="x-none"/>
        </w:rPr>
      </w:pPr>
      <w:r w:rsidRPr="00DB4865">
        <w:rPr>
          <w:b/>
          <w:lang w:eastAsia="x-none"/>
        </w:rPr>
        <w:t>R1-2503001</w:t>
      </w:r>
      <w:r>
        <w:rPr>
          <w:lang w:eastAsia="x-none"/>
        </w:rPr>
        <w:tab/>
        <w:t>FL summary#1 on Rel-19 LTE-based 5G Broadcast Phase 2</w:t>
      </w:r>
      <w:r>
        <w:rPr>
          <w:lang w:eastAsia="x-none"/>
        </w:rPr>
        <w:tab/>
        <w:t>Moderator (EBU)</w:t>
      </w:r>
    </w:p>
    <w:p w14:paraId="04CA1084" w14:textId="56E857A4" w:rsidR="00DB4865" w:rsidRDefault="00DB4865" w:rsidP="007D02F5">
      <w:pPr>
        <w:rPr>
          <w:lang w:eastAsia="x-none"/>
        </w:rPr>
      </w:pPr>
    </w:p>
    <w:p w14:paraId="3E54D60D" w14:textId="14D25848" w:rsidR="00DB4865" w:rsidRDefault="00571A5B" w:rsidP="00DB4865">
      <w:pPr>
        <w:rPr>
          <w:b/>
          <w:i/>
          <w:lang w:val="en-US" w:eastAsia="zh-CN"/>
        </w:rPr>
      </w:pPr>
      <w:r w:rsidRPr="00571A5B">
        <w:rPr>
          <w:b/>
          <w:bCs/>
          <w:highlight w:val="green"/>
          <w:lang w:val="en-US"/>
        </w:rPr>
        <w:t>Agreement</w:t>
      </w:r>
    </w:p>
    <w:p w14:paraId="237D195D" w14:textId="2CE61762" w:rsidR="00DB4865" w:rsidRPr="00571A5B" w:rsidRDefault="00571A5B" w:rsidP="00DB4865">
      <w:pPr>
        <w:rPr>
          <w:lang w:eastAsia="zh-CN"/>
        </w:rPr>
      </w:pPr>
      <w:r w:rsidRPr="00571A5B">
        <w:rPr>
          <w:lang w:eastAsia="zh-CN"/>
        </w:rPr>
        <w:t>Support</w:t>
      </w:r>
      <w:r w:rsidR="00DB4865" w:rsidRPr="00571A5B">
        <w:rPr>
          <w:lang w:eastAsia="zh-CN"/>
        </w:rPr>
        <w:t xml:space="preserve"> at least </w:t>
      </w:r>
      <w:r w:rsidRPr="00571A5B">
        <w:rPr>
          <w:lang w:eastAsia="zh-CN"/>
        </w:rPr>
        <w:t xml:space="preserve">the following </w:t>
      </w:r>
      <w:r w:rsidR="00DB4865" w:rsidRPr="00571A5B">
        <w:rPr>
          <w:lang w:eastAsia="zh-CN"/>
        </w:rPr>
        <w:t xml:space="preserve">values of time </w:t>
      </w:r>
      <w:proofErr w:type="spellStart"/>
      <w:r w:rsidR="00DB4865" w:rsidRPr="00571A5B">
        <w:rPr>
          <w:lang w:eastAsia="zh-CN"/>
        </w:rPr>
        <w:t>interleaver</w:t>
      </w:r>
      <w:proofErr w:type="spellEnd"/>
      <w:r w:rsidR="00DB4865" w:rsidRPr="00571A5B">
        <w:rPr>
          <w:lang w:eastAsia="zh-CN"/>
        </w:rPr>
        <w:t xml:space="preserve"> depth</w:t>
      </w:r>
      <w:r w:rsidRPr="00571A5B">
        <w:rPr>
          <w:lang w:eastAsia="zh-CN"/>
        </w:rPr>
        <w:t>:</w:t>
      </w:r>
    </w:p>
    <w:p w14:paraId="1142BF75" w14:textId="620E4486" w:rsidR="00DB4865" w:rsidRPr="00571A5B" w:rsidRDefault="00DB4865" w:rsidP="00DB4865">
      <w:pPr>
        <w:pStyle w:val="ListParagraph"/>
        <w:numPr>
          <w:ilvl w:val="0"/>
          <w:numId w:val="23"/>
        </w:numPr>
        <w:overflowPunct w:val="0"/>
        <w:autoSpaceDE w:val="0"/>
        <w:autoSpaceDN w:val="0"/>
        <w:adjustRightInd w:val="0"/>
        <w:ind w:leftChars="0"/>
        <w:contextualSpacing/>
        <w:textAlignment w:val="baseline"/>
        <w:rPr>
          <w:rFonts w:eastAsiaTheme="minorEastAsia"/>
          <w:bCs/>
          <w:lang w:eastAsia="zh-CN"/>
        </w:rPr>
      </w:pPr>
      <w:r w:rsidRPr="00571A5B">
        <w:rPr>
          <w:lang w:eastAsia="zh-CN"/>
        </w:rPr>
        <w:t xml:space="preserve">Values </w:t>
      </w:r>
      <w:r w:rsidRPr="00571A5B">
        <w:rPr>
          <w:rFonts w:eastAsiaTheme="minorEastAsia"/>
          <w:bCs/>
          <w:lang w:eastAsia="zh-CN"/>
        </w:rPr>
        <w:t>M</w:t>
      </w:r>
      <w:proofErr w:type="gramStart"/>
      <w:r w:rsidRPr="00571A5B">
        <w:rPr>
          <w:rFonts w:eastAsiaTheme="minorEastAsia"/>
          <w:bCs/>
          <w:lang w:eastAsia="zh-CN"/>
        </w:rPr>
        <w:t>={</w:t>
      </w:r>
      <w:proofErr w:type="gramEnd"/>
      <w:r w:rsidRPr="00571A5B">
        <w:rPr>
          <w:rFonts w:eastAsiaTheme="minorEastAsia"/>
          <w:bCs/>
          <w:lang w:eastAsia="zh-CN"/>
        </w:rPr>
        <w:t>4,8,16,32} and N={1,2,4,8,16} are supported.</w:t>
      </w:r>
    </w:p>
    <w:p w14:paraId="5867A55D" w14:textId="3976D10F" w:rsidR="00DB4865" w:rsidRPr="00571A5B" w:rsidRDefault="00833C50" w:rsidP="00DB4865">
      <w:pPr>
        <w:pStyle w:val="ListParagraph"/>
        <w:numPr>
          <w:ilvl w:val="1"/>
          <w:numId w:val="23"/>
        </w:numPr>
        <w:overflowPunct w:val="0"/>
        <w:autoSpaceDE w:val="0"/>
        <w:autoSpaceDN w:val="0"/>
        <w:adjustRightInd w:val="0"/>
        <w:ind w:leftChars="0"/>
        <w:contextualSpacing/>
        <w:textAlignment w:val="baseline"/>
        <w:rPr>
          <w:rFonts w:eastAsiaTheme="minorEastAsia"/>
          <w:bCs/>
          <w:lang w:eastAsia="zh-CN"/>
        </w:rPr>
      </w:pPr>
      <w:r w:rsidRPr="00571A5B">
        <w:rPr>
          <w:rFonts w:eastAsia="DengXian"/>
          <w:bCs/>
          <w:lang w:eastAsia="zh-CN"/>
        </w:rPr>
        <w:t>FFS</w:t>
      </w:r>
      <w:r w:rsidR="00DB4865" w:rsidRPr="00571A5B">
        <w:rPr>
          <w:rFonts w:eastAsia="DengXian"/>
          <w:bCs/>
          <w:lang w:eastAsia="zh-CN"/>
        </w:rPr>
        <w:t xml:space="preserve">: UE </w:t>
      </w:r>
      <w:r w:rsidRPr="00571A5B">
        <w:rPr>
          <w:rFonts w:eastAsia="DengXian"/>
          <w:bCs/>
          <w:lang w:eastAsia="zh-CN"/>
        </w:rPr>
        <w:t>behaviour in case</w:t>
      </w:r>
      <w:r w:rsidR="00DB4865" w:rsidRPr="00571A5B">
        <w:rPr>
          <w:rFonts w:eastAsia="DengXian"/>
          <w:bCs/>
          <w:lang w:eastAsia="zh-CN"/>
        </w:rPr>
        <w:t xml:space="preserve"> values of M and N exceed UE capabilities in terms of soft buffer size and maximum TBS supportable in a TTI</w:t>
      </w:r>
    </w:p>
    <w:p w14:paraId="48B7A799" w14:textId="77777777" w:rsidR="00DB4865" w:rsidRPr="00571A5B" w:rsidRDefault="00DB4865" w:rsidP="00DB4865">
      <w:pPr>
        <w:pStyle w:val="ListParagraph"/>
        <w:numPr>
          <w:ilvl w:val="0"/>
          <w:numId w:val="23"/>
        </w:numPr>
        <w:overflowPunct w:val="0"/>
        <w:autoSpaceDE w:val="0"/>
        <w:autoSpaceDN w:val="0"/>
        <w:adjustRightInd w:val="0"/>
        <w:ind w:leftChars="0"/>
        <w:textAlignment w:val="baseline"/>
        <w:rPr>
          <w:rFonts w:eastAsiaTheme="minorEastAsia"/>
          <w:bCs/>
          <w:lang w:eastAsia="zh-CN"/>
        </w:rPr>
      </w:pPr>
      <w:r w:rsidRPr="00571A5B">
        <w:rPr>
          <w:rFonts w:eastAsiaTheme="minorEastAsia"/>
          <w:bCs/>
          <w:lang w:eastAsia="zh-CN"/>
        </w:rPr>
        <w:t>FFS: larger values, including M=64, N</w:t>
      </w:r>
      <w:proofErr w:type="gramStart"/>
      <w:r w:rsidRPr="00571A5B">
        <w:rPr>
          <w:rFonts w:eastAsiaTheme="minorEastAsia"/>
          <w:bCs/>
          <w:lang w:eastAsia="zh-CN"/>
        </w:rPr>
        <w:t>={</w:t>
      </w:r>
      <w:proofErr w:type="gramEnd"/>
      <w:r w:rsidRPr="00571A5B">
        <w:rPr>
          <w:rFonts w:eastAsiaTheme="minorEastAsia"/>
          <w:bCs/>
          <w:lang w:eastAsia="zh-CN"/>
        </w:rPr>
        <w:t>32,64}.</w:t>
      </w:r>
    </w:p>
    <w:p w14:paraId="2A77178E" w14:textId="3F683F5F" w:rsidR="00DB4865" w:rsidRPr="00537FC1" w:rsidRDefault="00DB4865" w:rsidP="007D02F5">
      <w:pPr>
        <w:rPr>
          <w:szCs w:val="20"/>
          <w:lang w:eastAsia="x-none"/>
        </w:rPr>
      </w:pPr>
    </w:p>
    <w:p w14:paraId="1D53E6C5" w14:textId="36C8E371" w:rsidR="005D78FE" w:rsidRPr="00537FC1" w:rsidRDefault="005D78FE" w:rsidP="007D02F5">
      <w:pPr>
        <w:rPr>
          <w:szCs w:val="20"/>
          <w:lang w:eastAsia="x-none"/>
        </w:rPr>
      </w:pPr>
    </w:p>
    <w:p w14:paraId="0B96E2DD" w14:textId="77777777" w:rsidR="005D78FE" w:rsidRPr="00537FC1" w:rsidRDefault="005D78FE" w:rsidP="005D78FE">
      <w:pPr>
        <w:rPr>
          <w:b/>
          <w:bCs/>
          <w:szCs w:val="20"/>
          <w:highlight w:val="yellow"/>
          <w:lang w:val="en-US"/>
        </w:rPr>
      </w:pPr>
      <w:r w:rsidRPr="00537FC1">
        <w:rPr>
          <w:b/>
          <w:bCs/>
          <w:szCs w:val="20"/>
          <w:highlight w:val="yellow"/>
          <w:lang w:val="en-US"/>
        </w:rPr>
        <w:t>Proposal</w:t>
      </w:r>
    </w:p>
    <w:p w14:paraId="3689E82A" w14:textId="639C6FB8" w:rsidR="005D78FE" w:rsidRPr="00537FC1" w:rsidRDefault="005D78FE" w:rsidP="005D78FE">
      <w:pPr>
        <w:rPr>
          <w:szCs w:val="20"/>
          <w:lang w:eastAsia="zh-CN"/>
        </w:rPr>
      </w:pPr>
      <w:r w:rsidRPr="00537FC1">
        <w:rPr>
          <w:szCs w:val="20"/>
          <w:lang w:eastAsia="zh-CN"/>
        </w:rPr>
        <w:t>UE to discard the interleaved MTCH when the number of the transmitted TBs of the interleaved MTCH exceed UE capability.</w:t>
      </w:r>
    </w:p>
    <w:p w14:paraId="0376C53B" w14:textId="38EE658A" w:rsidR="005D78FE" w:rsidRPr="00537FC1" w:rsidRDefault="005D78FE" w:rsidP="00537FC1">
      <w:pPr>
        <w:pStyle w:val="ListParagraph"/>
        <w:numPr>
          <w:ilvl w:val="0"/>
          <w:numId w:val="23"/>
        </w:numPr>
        <w:overflowPunct w:val="0"/>
        <w:autoSpaceDE w:val="0"/>
        <w:autoSpaceDN w:val="0"/>
        <w:adjustRightInd w:val="0"/>
        <w:ind w:leftChars="0"/>
        <w:textAlignment w:val="baseline"/>
        <w:rPr>
          <w:rFonts w:eastAsia="DengXian"/>
          <w:szCs w:val="20"/>
          <w:lang w:eastAsia="zh-CN"/>
        </w:rPr>
      </w:pPr>
      <w:r w:rsidRPr="00537FC1">
        <w:rPr>
          <w:rFonts w:eastAsia="DengXian" w:hint="eastAsia"/>
          <w:szCs w:val="20"/>
          <w:lang w:eastAsia="zh-CN"/>
        </w:rPr>
        <w:t>N</w:t>
      </w:r>
      <w:r w:rsidRPr="00537FC1">
        <w:rPr>
          <w:rFonts w:eastAsia="DengXian"/>
          <w:szCs w:val="20"/>
          <w:lang w:eastAsia="zh-CN"/>
        </w:rPr>
        <w:t>ote: no RAN1 specification impact</w:t>
      </w:r>
      <w:bookmarkStart w:id="4" w:name="_GoBack"/>
      <w:bookmarkEnd w:id="4"/>
    </w:p>
    <w:p w14:paraId="53CA31A7" w14:textId="0EDFB813" w:rsidR="005D78FE" w:rsidRPr="00537FC1" w:rsidRDefault="005D78FE" w:rsidP="007D02F5">
      <w:pPr>
        <w:rPr>
          <w:szCs w:val="20"/>
          <w:lang w:eastAsia="x-none"/>
        </w:rPr>
      </w:pPr>
    </w:p>
    <w:p w14:paraId="6036C432" w14:textId="77777777" w:rsidR="009F0419" w:rsidRPr="00537FC1" w:rsidRDefault="009F0419" w:rsidP="009F0419">
      <w:pPr>
        <w:rPr>
          <w:b/>
          <w:i/>
          <w:szCs w:val="20"/>
          <w:lang w:val="en-US" w:eastAsia="zh-CN"/>
        </w:rPr>
      </w:pPr>
      <w:r w:rsidRPr="00537FC1">
        <w:rPr>
          <w:rFonts w:hint="eastAsia"/>
          <w:b/>
          <w:bCs/>
          <w:szCs w:val="20"/>
          <w:highlight w:val="yellow"/>
          <w:lang w:val="en-US"/>
        </w:rPr>
        <w:t>P</w:t>
      </w:r>
      <w:r w:rsidRPr="00537FC1">
        <w:rPr>
          <w:b/>
          <w:bCs/>
          <w:szCs w:val="20"/>
          <w:highlight w:val="yellow"/>
          <w:lang w:val="en-US"/>
        </w:rPr>
        <w:t>roposal</w:t>
      </w:r>
    </w:p>
    <w:p w14:paraId="0001438E" w14:textId="48F7A9B8" w:rsidR="009F0419" w:rsidRPr="00537FC1" w:rsidRDefault="009F0419" w:rsidP="009F0419">
      <w:pPr>
        <w:rPr>
          <w:szCs w:val="20"/>
          <w:lang w:eastAsia="zh-CN"/>
        </w:rPr>
      </w:pPr>
      <w:r w:rsidRPr="00537FC1">
        <w:rPr>
          <w:szCs w:val="20"/>
          <w:lang w:eastAsia="zh-CN"/>
        </w:rPr>
        <w:t>RAN1 to minimize resource wastage due to the potential mismatch between MSI periodicity and the (</w:t>
      </w:r>
      <w:proofErr w:type="spellStart"/>
      <w:r w:rsidRPr="00537FC1">
        <w:rPr>
          <w:szCs w:val="20"/>
          <w:lang w:eastAsia="zh-CN"/>
        </w:rPr>
        <w:t>MxN</w:t>
      </w:r>
      <w:proofErr w:type="spellEnd"/>
      <w:r w:rsidRPr="00537FC1">
        <w:rPr>
          <w:szCs w:val="20"/>
          <w:lang w:eastAsia="zh-CN"/>
        </w:rPr>
        <w:t>) pattern:</w:t>
      </w:r>
    </w:p>
    <w:p w14:paraId="4B895F2C" w14:textId="77777777" w:rsidR="009F0419" w:rsidRPr="00537FC1" w:rsidRDefault="009F0419" w:rsidP="009F0419">
      <w:pPr>
        <w:pStyle w:val="ListParagraph"/>
        <w:numPr>
          <w:ilvl w:val="0"/>
          <w:numId w:val="23"/>
        </w:numPr>
        <w:overflowPunct w:val="0"/>
        <w:autoSpaceDE w:val="0"/>
        <w:autoSpaceDN w:val="0"/>
        <w:adjustRightInd w:val="0"/>
        <w:ind w:leftChars="0"/>
        <w:contextualSpacing/>
        <w:textAlignment w:val="baseline"/>
        <w:rPr>
          <w:rFonts w:eastAsiaTheme="minorEastAsia"/>
          <w:bCs/>
          <w:szCs w:val="20"/>
          <w:lang w:eastAsia="zh-CN"/>
        </w:rPr>
      </w:pPr>
      <w:r w:rsidRPr="00537FC1">
        <w:rPr>
          <w:bCs/>
          <w:szCs w:val="20"/>
          <w:lang w:eastAsia="zh-CN"/>
        </w:rPr>
        <w:t>Adopt an extended set of configurable periodicities for MCH scheduling period for R19 PMCHs that includes the intermediate values among the periodicities defined for the legacy configurations.</w:t>
      </w:r>
    </w:p>
    <w:p w14:paraId="70150ADA" w14:textId="77777777" w:rsidR="009F0419" w:rsidRPr="00537FC1" w:rsidRDefault="009F0419" w:rsidP="009F0419">
      <w:pPr>
        <w:pStyle w:val="ListParagraph"/>
        <w:numPr>
          <w:ilvl w:val="0"/>
          <w:numId w:val="23"/>
        </w:numPr>
        <w:overflowPunct w:val="0"/>
        <w:autoSpaceDE w:val="0"/>
        <w:autoSpaceDN w:val="0"/>
        <w:adjustRightInd w:val="0"/>
        <w:ind w:leftChars="0"/>
        <w:contextualSpacing/>
        <w:textAlignment w:val="baseline"/>
        <w:rPr>
          <w:rFonts w:eastAsiaTheme="minorEastAsia"/>
          <w:bCs/>
          <w:szCs w:val="20"/>
          <w:lang w:eastAsia="zh-CN"/>
        </w:rPr>
      </w:pPr>
      <w:r w:rsidRPr="00537FC1">
        <w:rPr>
          <w:rFonts w:eastAsiaTheme="minorEastAsia"/>
          <w:bCs/>
          <w:szCs w:val="20"/>
          <w:lang w:eastAsia="zh-CN"/>
        </w:rPr>
        <w:t>FFS: other solutions</w:t>
      </w:r>
    </w:p>
    <w:p w14:paraId="724E3C29" w14:textId="77777777" w:rsidR="009F0419" w:rsidRPr="00537FC1" w:rsidRDefault="009F0419" w:rsidP="009F0419">
      <w:pPr>
        <w:rPr>
          <w:rFonts w:ascii="Arial" w:hAnsi="Arial"/>
          <w:color w:val="0000FF"/>
          <w:szCs w:val="20"/>
          <w:lang w:eastAsia="en-GB"/>
        </w:rPr>
      </w:pPr>
    </w:p>
    <w:p w14:paraId="09EB9070" w14:textId="77777777" w:rsidR="007818B8" w:rsidRPr="00537FC1" w:rsidRDefault="007818B8" w:rsidP="007818B8">
      <w:pPr>
        <w:rPr>
          <w:b/>
          <w:i/>
          <w:szCs w:val="20"/>
          <w:lang w:val="en-US" w:eastAsia="zh-CN"/>
        </w:rPr>
      </w:pPr>
      <w:r w:rsidRPr="00537FC1">
        <w:rPr>
          <w:rFonts w:hint="eastAsia"/>
          <w:b/>
          <w:bCs/>
          <w:szCs w:val="20"/>
          <w:highlight w:val="yellow"/>
          <w:lang w:val="en-US"/>
        </w:rPr>
        <w:t>P</w:t>
      </w:r>
      <w:r w:rsidRPr="00537FC1">
        <w:rPr>
          <w:b/>
          <w:bCs/>
          <w:szCs w:val="20"/>
          <w:highlight w:val="yellow"/>
          <w:lang w:val="en-US"/>
        </w:rPr>
        <w:t>roposal</w:t>
      </w:r>
    </w:p>
    <w:p w14:paraId="2D10D65B" w14:textId="1C32D499" w:rsidR="007818B8" w:rsidRPr="00537FC1" w:rsidRDefault="007818B8" w:rsidP="007818B8">
      <w:pPr>
        <w:rPr>
          <w:szCs w:val="20"/>
          <w:lang w:eastAsia="zh-CN"/>
        </w:rPr>
      </w:pPr>
      <w:r w:rsidRPr="00537FC1">
        <w:rPr>
          <w:szCs w:val="20"/>
          <w:lang w:eastAsia="zh-CN"/>
        </w:rPr>
        <w:t>In order to reduce the resource wastage due to the potential mismatch between MSI periodicity and the (</w:t>
      </w:r>
      <w:proofErr w:type="spellStart"/>
      <w:r w:rsidRPr="00537FC1">
        <w:rPr>
          <w:szCs w:val="20"/>
          <w:lang w:eastAsia="zh-CN"/>
        </w:rPr>
        <w:t>MxN</w:t>
      </w:r>
      <w:proofErr w:type="spellEnd"/>
      <w:r w:rsidRPr="00537FC1">
        <w:rPr>
          <w:szCs w:val="20"/>
          <w:lang w:eastAsia="zh-CN"/>
        </w:rPr>
        <w:t>) pattern:</w:t>
      </w:r>
    </w:p>
    <w:p w14:paraId="79FC2757" w14:textId="77777777" w:rsidR="007818B8" w:rsidRPr="00537FC1" w:rsidRDefault="007818B8" w:rsidP="007818B8">
      <w:pPr>
        <w:pStyle w:val="ListParagraph"/>
        <w:numPr>
          <w:ilvl w:val="0"/>
          <w:numId w:val="23"/>
        </w:numPr>
        <w:overflowPunct w:val="0"/>
        <w:autoSpaceDE w:val="0"/>
        <w:autoSpaceDN w:val="0"/>
        <w:adjustRightInd w:val="0"/>
        <w:ind w:leftChars="0"/>
        <w:contextualSpacing/>
        <w:textAlignment w:val="baseline"/>
        <w:rPr>
          <w:rFonts w:eastAsiaTheme="minorEastAsia"/>
          <w:bCs/>
          <w:szCs w:val="20"/>
          <w:lang w:eastAsia="zh-CN"/>
        </w:rPr>
      </w:pPr>
      <w:r w:rsidRPr="00537FC1">
        <w:rPr>
          <w:bCs/>
          <w:szCs w:val="20"/>
          <w:lang w:eastAsia="zh-CN"/>
        </w:rPr>
        <w:t>Adopt an extended set of configurable periodicities for MCH scheduling period for R19 PMCHs that includes the intermediate values among the periodicities defined for the legacy configurations.</w:t>
      </w:r>
    </w:p>
    <w:p w14:paraId="492B9783" w14:textId="2860698A" w:rsidR="00DB4865" w:rsidRDefault="00DB4865" w:rsidP="007D02F5">
      <w:pPr>
        <w:rPr>
          <w:lang w:eastAsia="x-none"/>
        </w:rPr>
      </w:pPr>
    </w:p>
    <w:p w14:paraId="15BD8AA8" w14:textId="77777777" w:rsidR="00DB4865" w:rsidRDefault="00DB4865" w:rsidP="007D02F5">
      <w:pPr>
        <w:rPr>
          <w:lang w:eastAsia="x-none"/>
        </w:rPr>
      </w:pPr>
    </w:p>
    <w:p w14:paraId="300DC361" w14:textId="77777777" w:rsidR="007D02F5" w:rsidRDefault="007D02F5" w:rsidP="007D02F5">
      <w:pPr>
        <w:rPr>
          <w:lang w:eastAsia="x-none"/>
        </w:rPr>
      </w:pPr>
      <w:r>
        <w:rPr>
          <w:lang w:eastAsia="x-none"/>
        </w:rPr>
        <w:lastRenderedPageBreak/>
        <w:t>R1-2503002</w:t>
      </w:r>
      <w:r>
        <w:rPr>
          <w:lang w:eastAsia="x-none"/>
        </w:rPr>
        <w:tab/>
        <w:t>FL summary#2 on Rel-19 LTE-based 5G Broadcast Phase 2</w:t>
      </w:r>
      <w:r>
        <w:rPr>
          <w:lang w:eastAsia="x-none"/>
        </w:rPr>
        <w:tab/>
        <w:t>Moderator (EBU)</w:t>
      </w:r>
    </w:p>
    <w:p w14:paraId="10639BFB" w14:textId="1B0D312A" w:rsidR="007D02F5" w:rsidRDefault="007D02F5" w:rsidP="007D02F5">
      <w:pPr>
        <w:rPr>
          <w:lang w:eastAsia="x-none"/>
        </w:rPr>
      </w:pPr>
      <w:r>
        <w:rPr>
          <w:lang w:eastAsia="x-none"/>
        </w:rPr>
        <w:t>R1-2503003</w:t>
      </w:r>
      <w:r>
        <w:rPr>
          <w:lang w:eastAsia="x-none"/>
        </w:rPr>
        <w:tab/>
        <w:t>FL summary#3 on Rel-19 LTE-based 5G Broadcast Phase 2</w:t>
      </w:r>
      <w:r>
        <w:rPr>
          <w:lang w:eastAsia="x-none"/>
        </w:rPr>
        <w:tab/>
        <w:t>Moderator (EBU)</w:t>
      </w:r>
    </w:p>
    <w:p w14:paraId="00E56896" w14:textId="77777777" w:rsidR="007D02F5" w:rsidRPr="007D02F5" w:rsidRDefault="007D02F5" w:rsidP="00985BB7">
      <w:pPr>
        <w:rPr>
          <w:lang w:eastAsia="x-none"/>
        </w:rPr>
      </w:pPr>
    </w:p>
    <w:sectPr w:rsidR="007D02F5" w:rsidRPr="007D02F5" w:rsidSect="00F45802">
      <w:pgSz w:w="11909" w:h="16834" w:code="9"/>
      <w:pgMar w:top="1134" w:right="1134" w:bottom="1134" w:left="1134" w:header="720" w:footer="720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1">
      <wne:macro wne:macroName="PROJECT.NEWMACROS.APPROVE"/>
    </wne:keymap>
    <wne:keymap wne:kcmPrimary="0232">
      <wne:macro wne:macroName="PROJECT.NEWMACROS.POSTPONE"/>
    </wne:keymap>
    <wne:keymap wne:kcmPrimary="0233">
      <wne:macro wne:macroName="PROJECT.NEWMACROS.REJECT"/>
    </wne:keymap>
    <wne:keymap wne:kcmPrimary="0234">
      <wne:macro wne:macroName="PROJECT.NEWMACROS.EMAIL"/>
    </wne:keymap>
    <wne:keymap wne:kcmPrimary="0235">
      <wne:macro wne:macroName="PROJECT.NEWMACROS.WORKINGASSUMPTION"/>
    </wne:keymap>
    <wne:keymap wne:kcmPrimary="0236">
      <wne:macro wne:macroName="PROJECT.NEWMACROS.NOHIGHLIGHT"/>
    </wne:keymap>
    <wne:keymap wne:kcmPrimary="0251">
      <wne:macro wne:macroName="PROJECT.NEWMACROS.DISPLAYFILENAME"/>
    </wne:keymap>
    <wne:keymap wne:kcmPrimary="0257">
      <wne:macro wne:macroName="PROJECT.LINKWIZARDMODULELOCAL.START_LINKWIZARDLOCAL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C92E27" w14:textId="77777777" w:rsidR="00083545" w:rsidRDefault="00083545">
      <w:r>
        <w:separator/>
      </w:r>
    </w:p>
  </w:endnote>
  <w:endnote w:type="continuationSeparator" w:id="0">
    <w:p w14:paraId="6F9486EE" w14:textId="77777777" w:rsidR="00083545" w:rsidRDefault="000835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PGothic">
    <w:altName w:val="ＭＳ Ｐゴシック"/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ulim">
    <w:altName w:val="Malgun Gothic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CF7069" w14:textId="77777777" w:rsidR="00083545" w:rsidRDefault="00083545">
      <w:r>
        <w:separator/>
      </w:r>
    </w:p>
  </w:footnote>
  <w:footnote w:type="continuationSeparator" w:id="0">
    <w:p w14:paraId="35BD97AE" w14:textId="77777777" w:rsidR="00083545" w:rsidRDefault="000835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276152"/>
    <w:multiLevelType w:val="multilevel"/>
    <w:tmpl w:val="BDA27B78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700CCE"/>
    <w:multiLevelType w:val="hybridMultilevel"/>
    <w:tmpl w:val="BDA615E8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105722"/>
    <w:multiLevelType w:val="hybridMultilevel"/>
    <w:tmpl w:val="FF12DC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251332"/>
    <w:multiLevelType w:val="multilevel"/>
    <w:tmpl w:val="EA72ABC4"/>
    <w:styleLink w:val="StyleBulletedSymbolsymbolLeft025Hanging025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F67E8C"/>
    <w:multiLevelType w:val="hybridMultilevel"/>
    <w:tmpl w:val="B7F854E4"/>
    <w:lvl w:ilvl="0" w:tplc="0D0A9D44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10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7565E"/>
    <w:multiLevelType w:val="multilevel"/>
    <w:tmpl w:val="23B7565E"/>
    <w:lvl w:ilvl="0">
      <w:start w:val="1"/>
      <w:numFmt w:val="decimal"/>
      <w:pStyle w:val="IEEEStdsRegularTableCaption"/>
      <w:lvlText w:val="Table %1"/>
      <w:lvlJc w:val="center"/>
      <w:pPr>
        <w:tabs>
          <w:tab w:val="left" w:pos="1080"/>
        </w:tabs>
        <w:ind w:left="0" w:firstLine="0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0"/>
        <w:vertAlign w:val="baseli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E3A1262"/>
    <w:multiLevelType w:val="hybridMultilevel"/>
    <w:tmpl w:val="92287D8C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7C5882"/>
    <w:multiLevelType w:val="multilevel"/>
    <w:tmpl w:val="6052AF84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43FF5F2B"/>
    <w:multiLevelType w:val="multilevel"/>
    <w:tmpl w:val="3F4229F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eastAsia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val="en-US" w:eastAsia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2988"/>
        </w:tabs>
        <w:ind w:left="2988" w:hanging="1008"/>
      </w:pPr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eastAsia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eastAsia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B20367F"/>
    <w:multiLevelType w:val="multilevel"/>
    <w:tmpl w:val="B21AFEEA"/>
    <w:lvl w:ilvl="0">
      <w:start w:val="9"/>
      <w:numFmt w:val="decimal"/>
      <w:lvlText w:val="%1"/>
      <w:lvlJc w:val="left"/>
      <w:pPr>
        <w:ind w:left="468" w:hanging="468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468" w:hanging="46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601B3B48"/>
    <w:multiLevelType w:val="hybridMultilevel"/>
    <w:tmpl w:val="A2FC26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192665B"/>
    <w:multiLevelType w:val="hybridMultilevel"/>
    <w:tmpl w:val="991420A8"/>
    <w:lvl w:ilvl="0" w:tplc="24288BE2">
      <w:start w:val="1"/>
      <w:numFmt w:val="decimal"/>
      <w:pStyle w:val="figure"/>
      <w:lvlText w:val="Figure %1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65D729C5"/>
    <w:multiLevelType w:val="multilevel"/>
    <w:tmpl w:val="35845FDE"/>
    <w:lvl w:ilvl="0">
      <w:start w:val="9"/>
      <w:numFmt w:val="decimal"/>
      <w:lvlText w:val="%1"/>
      <w:lvlJc w:val="left"/>
      <w:pPr>
        <w:ind w:left="468" w:hanging="468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468" w:hanging="46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581155B"/>
    <w:multiLevelType w:val="multilevel"/>
    <w:tmpl w:val="7581155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7C267F9C"/>
    <w:multiLevelType w:val="hybridMultilevel"/>
    <w:tmpl w:val="9D8C8332"/>
    <w:lvl w:ilvl="0" w:tplc="61522212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94B442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6A46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5CA9E4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D9ED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02CF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24BB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DEF3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5C9D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22" w15:restartNumberingAfterBreak="0">
    <w:nsid w:val="7E780880"/>
    <w:multiLevelType w:val="hybridMultilevel"/>
    <w:tmpl w:val="A516B68C"/>
    <w:lvl w:ilvl="0" w:tplc="04090001">
      <w:start w:val="1"/>
      <w:numFmt w:val="bullet"/>
      <w:lvlText w:val=""/>
      <w:lvlJc w:val="left"/>
      <w:pPr>
        <w:ind w:left="1219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3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5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23" w15:restartNumberingAfterBreak="0">
    <w:nsid w:val="7FB34CD6"/>
    <w:multiLevelType w:val="multilevel"/>
    <w:tmpl w:val="F7B6AE18"/>
    <w:styleLink w:val="StyleBulletedSymbolsymbolLeft025Hanging0251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0"/>
  </w:num>
  <w:num w:numId="3">
    <w:abstractNumId w:val="12"/>
  </w:num>
  <w:num w:numId="4">
    <w:abstractNumId w:val="21"/>
  </w:num>
  <w:num w:numId="5">
    <w:abstractNumId w:val="20"/>
  </w:num>
  <w:num w:numId="6">
    <w:abstractNumId w:val="17"/>
  </w:num>
  <w:num w:numId="7">
    <w:abstractNumId w:val="4"/>
  </w:num>
  <w:num w:numId="8">
    <w:abstractNumId w:val="23"/>
  </w:num>
  <w:num w:numId="9">
    <w:abstractNumId w:val="9"/>
  </w:num>
  <w:num w:numId="10">
    <w:abstractNumId w:val="18"/>
  </w:num>
  <w:num w:numId="1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</w:num>
  <w:num w:numId="13">
    <w:abstractNumId w:val="19"/>
  </w:num>
  <w:num w:numId="14">
    <w:abstractNumId w:val="6"/>
  </w:num>
  <w:num w:numId="15">
    <w:abstractNumId w:val="14"/>
  </w:num>
  <w:num w:numId="16">
    <w:abstractNumId w:val="3"/>
  </w:num>
  <w:num w:numId="17">
    <w:abstractNumId w:val="8"/>
  </w:num>
  <w:num w:numId="18">
    <w:abstractNumId w:val="2"/>
  </w:num>
  <w:num w:numId="19">
    <w:abstractNumId w:val="10"/>
  </w:num>
  <w:num w:numId="20">
    <w:abstractNumId w:val="1"/>
  </w:num>
  <w:num w:numId="21">
    <w:abstractNumId w:val="16"/>
  </w:num>
  <w:num w:numId="22">
    <w:abstractNumId w:val="13"/>
  </w:num>
  <w:num w:numId="23">
    <w:abstractNumId w:val="5"/>
  </w:num>
  <w:num w:numId="24">
    <w:abstractNumId w:val="22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5"/>
  <w:doNotDisplayPageBoundaries/>
  <w:bordersDoNotSurroundHeader/>
  <w:bordersDoNotSurroundFooter/>
  <w:proofState w:spelling="clean" w:grammar="clean"/>
  <w:doNotTrackFormatting/>
  <w:defaultTabStop w:val="799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5EEA"/>
    <w:rsid w:val="000014E8"/>
    <w:rsid w:val="000049DC"/>
    <w:rsid w:val="00006E91"/>
    <w:rsid w:val="0001459F"/>
    <w:rsid w:val="00014DC2"/>
    <w:rsid w:val="000154E8"/>
    <w:rsid w:val="00016171"/>
    <w:rsid w:val="000206F5"/>
    <w:rsid w:val="00021963"/>
    <w:rsid w:val="00021A46"/>
    <w:rsid w:val="00027418"/>
    <w:rsid w:val="00030AFF"/>
    <w:rsid w:val="00031584"/>
    <w:rsid w:val="00032D66"/>
    <w:rsid w:val="00035C3D"/>
    <w:rsid w:val="00041FB7"/>
    <w:rsid w:val="000443F7"/>
    <w:rsid w:val="0005011F"/>
    <w:rsid w:val="00052672"/>
    <w:rsid w:val="000527DB"/>
    <w:rsid w:val="00052ACE"/>
    <w:rsid w:val="00053611"/>
    <w:rsid w:val="00054572"/>
    <w:rsid w:val="00054DD5"/>
    <w:rsid w:val="00055522"/>
    <w:rsid w:val="00060542"/>
    <w:rsid w:val="000605DA"/>
    <w:rsid w:val="00060C6D"/>
    <w:rsid w:val="0006507D"/>
    <w:rsid w:val="00067882"/>
    <w:rsid w:val="00070E52"/>
    <w:rsid w:val="00073C45"/>
    <w:rsid w:val="00074A3E"/>
    <w:rsid w:val="00076C50"/>
    <w:rsid w:val="000809D1"/>
    <w:rsid w:val="00083545"/>
    <w:rsid w:val="000845D8"/>
    <w:rsid w:val="000846FA"/>
    <w:rsid w:val="00084952"/>
    <w:rsid w:val="00085529"/>
    <w:rsid w:val="00085626"/>
    <w:rsid w:val="0009101F"/>
    <w:rsid w:val="0009699F"/>
    <w:rsid w:val="00097308"/>
    <w:rsid w:val="000A0641"/>
    <w:rsid w:val="000A71D8"/>
    <w:rsid w:val="000B35C7"/>
    <w:rsid w:val="000B3CBE"/>
    <w:rsid w:val="000B4CC6"/>
    <w:rsid w:val="000B6706"/>
    <w:rsid w:val="000C256E"/>
    <w:rsid w:val="000C401F"/>
    <w:rsid w:val="000C47DE"/>
    <w:rsid w:val="000C4860"/>
    <w:rsid w:val="000C748B"/>
    <w:rsid w:val="000C74E2"/>
    <w:rsid w:val="000D241E"/>
    <w:rsid w:val="000D242E"/>
    <w:rsid w:val="000D698F"/>
    <w:rsid w:val="000D6DD2"/>
    <w:rsid w:val="000E1225"/>
    <w:rsid w:val="000E474A"/>
    <w:rsid w:val="000E5BCB"/>
    <w:rsid w:val="000E67A5"/>
    <w:rsid w:val="000F06DE"/>
    <w:rsid w:val="0010080A"/>
    <w:rsid w:val="001018D5"/>
    <w:rsid w:val="0010230E"/>
    <w:rsid w:val="001026CB"/>
    <w:rsid w:val="00105C24"/>
    <w:rsid w:val="00111908"/>
    <w:rsid w:val="00114F16"/>
    <w:rsid w:val="00115BFC"/>
    <w:rsid w:val="00120884"/>
    <w:rsid w:val="00130389"/>
    <w:rsid w:val="00131CB0"/>
    <w:rsid w:val="00132224"/>
    <w:rsid w:val="00132A10"/>
    <w:rsid w:val="00132CBE"/>
    <w:rsid w:val="00132E14"/>
    <w:rsid w:val="00135DF2"/>
    <w:rsid w:val="001376F6"/>
    <w:rsid w:val="00146D61"/>
    <w:rsid w:val="00146F81"/>
    <w:rsid w:val="00151D6F"/>
    <w:rsid w:val="0015236B"/>
    <w:rsid w:val="00156174"/>
    <w:rsid w:val="0016208C"/>
    <w:rsid w:val="001642CE"/>
    <w:rsid w:val="001647E7"/>
    <w:rsid w:val="001671FB"/>
    <w:rsid w:val="00167B43"/>
    <w:rsid w:val="00167F6E"/>
    <w:rsid w:val="0017229E"/>
    <w:rsid w:val="00175791"/>
    <w:rsid w:val="00176791"/>
    <w:rsid w:val="001777C6"/>
    <w:rsid w:val="0018004F"/>
    <w:rsid w:val="00181906"/>
    <w:rsid w:val="00182437"/>
    <w:rsid w:val="00184862"/>
    <w:rsid w:val="00185777"/>
    <w:rsid w:val="00186520"/>
    <w:rsid w:val="00191AC9"/>
    <w:rsid w:val="0019426E"/>
    <w:rsid w:val="00196C7A"/>
    <w:rsid w:val="001A235A"/>
    <w:rsid w:val="001A3FB4"/>
    <w:rsid w:val="001A707C"/>
    <w:rsid w:val="001B008D"/>
    <w:rsid w:val="001B3953"/>
    <w:rsid w:val="001B3CD5"/>
    <w:rsid w:val="001B3F4E"/>
    <w:rsid w:val="001C0BAC"/>
    <w:rsid w:val="001C12B4"/>
    <w:rsid w:val="001C40D9"/>
    <w:rsid w:val="001C5621"/>
    <w:rsid w:val="001C74BE"/>
    <w:rsid w:val="001D0AE5"/>
    <w:rsid w:val="001D150F"/>
    <w:rsid w:val="001D41B7"/>
    <w:rsid w:val="001D52A5"/>
    <w:rsid w:val="001D66E1"/>
    <w:rsid w:val="001D6F38"/>
    <w:rsid w:val="001D7AE8"/>
    <w:rsid w:val="001E3E59"/>
    <w:rsid w:val="001F05DC"/>
    <w:rsid w:val="001F0B04"/>
    <w:rsid w:val="001F20E5"/>
    <w:rsid w:val="001F2C8F"/>
    <w:rsid w:val="001F3669"/>
    <w:rsid w:val="001F37C1"/>
    <w:rsid w:val="00202C71"/>
    <w:rsid w:val="0020665C"/>
    <w:rsid w:val="00206F84"/>
    <w:rsid w:val="00210B7B"/>
    <w:rsid w:val="00211448"/>
    <w:rsid w:val="0021214B"/>
    <w:rsid w:val="00214F2A"/>
    <w:rsid w:val="00216FB7"/>
    <w:rsid w:val="00217699"/>
    <w:rsid w:val="00221E20"/>
    <w:rsid w:val="00222232"/>
    <w:rsid w:val="00225933"/>
    <w:rsid w:val="00225EB9"/>
    <w:rsid w:val="002318A4"/>
    <w:rsid w:val="00237671"/>
    <w:rsid w:val="002403C8"/>
    <w:rsid w:val="00240A2F"/>
    <w:rsid w:val="002418CB"/>
    <w:rsid w:val="00246843"/>
    <w:rsid w:val="00246C5D"/>
    <w:rsid w:val="00247352"/>
    <w:rsid w:val="00247983"/>
    <w:rsid w:val="0025116B"/>
    <w:rsid w:val="00251A50"/>
    <w:rsid w:val="002526D0"/>
    <w:rsid w:val="0025466B"/>
    <w:rsid w:val="00255925"/>
    <w:rsid w:val="00255966"/>
    <w:rsid w:val="00256228"/>
    <w:rsid w:val="0025787C"/>
    <w:rsid w:val="00257ACF"/>
    <w:rsid w:val="002613E2"/>
    <w:rsid w:val="00265760"/>
    <w:rsid w:val="00271586"/>
    <w:rsid w:val="00271CD9"/>
    <w:rsid w:val="0027358D"/>
    <w:rsid w:val="00273B00"/>
    <w:rsid w:val="00274937"/>
    <w:rsid w:val="00277FBD"/>
    <w:rsid w:val="00280584"/>
    <w:rsid w:val="00282066"/>
    <w:rsid w:val="00282E2C"/>
    <w:rsid w:val="00293C36"/>
    <w:rsid w:val="00293DB3"/>
    <w:rsid w:val="0029433B"/>
    <w:rsid w:val="0029757E"/>
    <w:rsid w:val="00297DD6"/>
    <w:rsid w:val="002A1E7D"/>
    <w:rsid w:val="002A7471"/>
    <w:rsid w:val="002B0187"/>
    <w:rsid w:val="002B08E6"/>
    <w:rsid w:val="002B1FFA"/>
    <w:rsid w:val="002B2B40"/>
    <w:rsid w:val="002B32DD"/>
    <w:rsid w:val="002B4B78"/>
    <w:rsid w:val="002B4D11"/>
    <w:rsid w:val="002B544D"/>
    <w:rsid w:val="002B6493"/>
    <w:rsid w:val="002B6E04"/>
    <w:rsid w:val="002B6E21"/>
    <w:rsid w:val="002C2567"/>
    <w:rsid w:val="002C3BE0"/>
    <w:rsid w:val="002C434A"/>
    <w:rsid w:val="002C5DF1"/>
    <w:rsid w:val="002C7702"/>
    <w:rsid w:val="002D0410"/>
    <w:rsid w:val="002D1A27"/>
    <w:rsid w:val="002D4BCC"/>
    <w:rsid w:val="002D4D40"/>
    <w:rsid w:val="002D5218"/>
    <w:rsid w:val="002E1DF6"/>
    <w:rsid w:val="002E347F"/>
    <w:rsid w:val="002E687D"/>
    <w:rsid w:val="002F0759"/>
    <w:rsid w:val="002F2880"/>
    <w:rsid w:val="002F4411"/>
    <w:rsid w:val="002F5259"/>
    <w:rsid w:val="002F57D7"/>
    <w:rsid w:val="002F7271"/>
    <w:rsid w:val="00302398"/>
    <w:rsid w:val="003024C3"/>
    <w:rsid w:val="00304116"/>
    <w:rsid w:val="00304E88"/>
    <w:rsid w:val="0030546D"/>
    <w:rsid w:val="0032089E"/>
    <w:rsid w:val="0032301D"/>
    <w:rsid w:val="003230FF"/>
    <w:rsid w:val="003236CA"/>
    <w:rsid w:val="00324074"/>
    <w:rsid w:val="0032415B"/>
    <w:rsid w:val="003269DE"/>
    <w:rsid w:val="0033037F"/>
    <w:rsid w:val="00341D23"/>
    <w:rsid w:val="00343017"/>
    <w:rsid w:val="00343A55"/>
    <w:rsid w:val="00345EEA"/>
    <w:rsid w:val="003521DB"/>
    <w:rsid w:val="003544C1"/>
    <w:rsid w:val="00357973"/>
    <w:rsid w:val="00357D27"/>
    <w:rsid w:val="00360760"/>
    <w:rsid w:val="0036084B"/>
    <w:rsid w:val="003608B2"/>
    <w:rsid w:val="00361E6E"/>
    <w:rsid w:val="0036414D"/>
    <w:rsid w:val="00364947"/>
    <w:rsid w:val="003653F4"/>
    <w:rsid w:val="00365442"/>
    <w:rsid w:val="00367149"/>
    <w:rsid w:val="00367EA1"/>
    <w:rsid w:val="00371B1E"/>
    <w:rsid w:val="0037212B"/>
    <w:rsid w:val="00373044"/>
    <w:rsid w:val="003734D3"/>
    <w:rsid w:val="00376B7B"/>
    <w:rsid w:val="00377C65"/>
    <w:rsid w:val="003805D1"/>
    <w:rsid w:val="00382259"/>
    <w:rsid w:val="00382427"/>
    <w:rsid w:val="00382901"/>
    <w:rsid w:val="00387499"/>
    <w:rsid w:val="00390B6E"/>
    <w:rsid w:val="00391642"/>
    <w:rsid w:val="00391B3E"/>
    <w:rsid w:val="00391D63"/>
    <w:rsid w:val="00392A3A"/>
    <w:rsid w:val="00394AC8"/>
    <w:rsid w:val="003957ED"/>
    <w:rsid w:val="00397A6D"/>
    <w:rsid w:val="003A135F"/>
    <w:rsid w:val="003A2415"/>
    <w:rsid w:val="003A4607"/>
    <w:rsid w:val="003A5ACD"/>
    <w:rsid w:val="003A6B82"/>
    <w:rsid w:val="003B0BF8"/>
    <w:rsid w:val="003B3DC0"/>
    <w:rsid w:val="003B425F"/>
    <w:rsid w:val="003B6548"/>
    <w:rsid w:val="003C3033"/>
    <w:rsid w:val="003C4584"/>
    <w:rsid w:val="003C4EAC"/>
    <w:rsid w:val="003D33A8"/>
    <w:rsid w:val="003D7BDA"/>
    <w:rsid w:val="003E0305"/>
    <w:rsid w:val="003E04E9"/>
    <w:rsid w:val="003E35DC"/>
    <w:rsid w:val="003E6A3A"/>
    <w:rsid w:val="003E7642"/>
    <w:rsid w:val="003F4797"/>
    <w:rsid w:val="003F47B5"/>
    <w:rsid w:val="003F7A05"/>
    <w:rsid w:val="004003E8"/>
    <w:rsid w:val="00400C33"/>
    <w:rsid w:val="0040222B"/>
    <w:rsid w:val="004022CC"/>
    <w:rsid w:val="00403018"/>
    <w:rsid w:val="004109C3"/>
    <w:rsid w:val="00414181"/>
    <w:rsid w:val="0041782C"/>
    <w:rsid w:val="004206FA"/>
    <w:rsid w:val="004213CE"/>
    <w:rsid w:val="00421BB7"/>
    <w:rsid w:val="004223F1"/>
    <w:rsid w:val="00424AFD"/>
    <w:rsid w:val="00431123"/>
    <w:rsid w:val="00431E83"/>
    <w:rsid w:val="0043238C"/>
    <w:rsid w:val="00432F62"/>
    <w:rsid w:val="004357BC"/>
    <w:rsid w:val="0043707E"/>
    <w:rsid w:val="00437B5E"/>
    <w:rsid w:val="0044004B"/>
    <w:rsid w:val="00455581"/>
    <w:rsid w:val="00457894"/>
    <w:rsid w:val="004604FD"/>
    <w:rsid w:val="00460D00"/>
    <w:rsid w:val="00460DBF"/>
    <w:rsid w:val="00462358"/>
    <w:rsid w:val="00462878"/>
    <w:rsid w:val="00462BD0"/>
    <w:rsid w:val="00465A27"/>
    <w:rsid w:val="00471F19"/>
    <w:rsid w:val="00474298"/>
    <w:rsid w:val="0048214B"/>
    <w:rsid w:val="004826E7"/>
    <w:rsid w:val="00485D52"/>
    <w:rsid w:val="00487D2E"/>
    <w:rsid w:val="0049013E"/>
    <w:rsid w:val="004902E0"/>
    <w:rsid w:val="00490947"/>
    <w:rsid w:val="004910AC"/>
    <w:rsid w:val="004945F3"/>
    <w:rsid w:val="004952EA"/>
    <w:rsid w:val="004967E9"/>
    <w:rsid w:val="004A1B0B"/>
    <w:rsid w:val="004A2F9D"/>
    <w:rsid w:val="004A342E"/>
    <w:rsid w:val="004A5270"/>
    <w:rsid w:val="004B1BEE"/>
    <w:rsid w:val="004B2D82"/>
    <w:rsid w:val="004C20CB"/>
    <w:rsid w:val="004C2920"/>
    <w:rsid w:val="004C431C"/>
    <w:rsid w:val="004C5181"/>
    <w:rsid w:val="004C6C1E"/>
    <w:rsid w:val="004C7A79"/>
    <w:rsid w:val="004D297A"/>
    <w:rsid w:val="004D31D3"/>
    <w:rsid w:val="004E14BC"/>
    <w:rsid w:val="004E16CD"/>
    <w:rsid w:val="004E1DF7"/>
    <w:rsid w:val="004E40C3"/>
    <w:rsid w:val="004E4F65"/>
    <w:rsid w:val="004E734C"/>
    <w:rsid w:val="004F2F7B"/>
    <w:rsid w:val="004F344E"/>
    <w:rsid w:val="00501F57"/>
    <w:rsid w:val="00502853"/>
    <w:rsid w:val="0050750B"/>
    <w:rsid w:val="00510090"/>
    <w:rsid w:val="005104F5"/>
    <w:rsid w:val="0051152C"/>
    <w:rsid w:val="00511D3D"/>
    <w:rsid w:val="00514701"/>
    <w:rsid w:val="00514C06"/>
    <w:rsid w:val="00516B1D"/>
    <w:rsid w:val="00521FA7"/>
    <w:rsid w:val="005220E4"/>
    <w:rsid w:val="00536790"/>
    <w:rsid w:val="00537FC1"/>
    <w:rsid w:val="005401A6"/>
    <w:rsid w:val="00542E67"/>
    <w:rsid w:val="00545925"/>
    <w:rsid w:val="005459BA"/>
    <w:rsid w:val="00546BEF"/>
    <w:rsid w:val="00547AEB"/>
    <w:rsid w:val="005519E2"/>
    <w:rsid w:val="00553E3A"/>
    <w:rsid w:val="00554166"/>
    <w:rsid w:val="00554E95"/>
    <w:rsid w:val="005551A3"/>
    <w:rsid w:val="00556A4D"/>
    <w:rsid w:val="005634EC"/>
    <w:rsid w:val="0056693D"/>
    <w:rsid w:val="00570536"/>
    <w:rsid w:val="0057060B"/>
    <w:rsid w:val="00571A20"/>
    <w:rsid w:val="00571A5B"/>
    <w:rsid w:val="00571B0D"/>
    <w:rsid w:val="00571B80"/>
    <w:rsid w:val="0057342F"/>
    <w:rsid w:val="00574DDE"/>
    <w:rsid w:val="005765F4"/>
    <w:rsid w:val="00585CC3"/>
    <w:rsid w:val="00587DE1"/>
    <w:rsid w:val="00591F23"/>
    <w:rsid w:val="00592F3B"/>
    <w:rsid w:val="005936B6"/>
    <w:rsid w:val="00593A44"/>
    <w:rsid w:val="0059417F"/>
    <w:rsid w:val="00595848"/>
    <w:rsid w:val="00595D38"/>
    <w:rsid w:val="005A2566"/>
    <w:rsid w:val="005A4216"/>
    <w:rsid w:val="005A5AB8"/>
    <w:rsid w:val="005B18C2"/>
    <w:rsid w:val="005B25BC"/>
    <w:rsid w:val="005B2683"/>
    <w:rsid w:val="005B2E79"/>
    <w:rsid w:val="005B2EDA"/>
    <w:rsid w:val="005B6499"/>
    <w:rsid w:val="005B6D21"/>
    <w:rsid w:val="005C3943"/>
    <w:rsid w:val="005C595C"/>
    <w:rsid w:val="005C6AE1"/>
    <w:rsid w:val="005D1451"/>
    <w:rsid w:val="005D4467"/>
    <w:rsid w:val="005D78FE"/>
    <w:rsid w:val="005E1E3F"/>
    <w:rsid w:val="005E3572"/>
    <w:rsid w:val="005E4C37"/>
    <w:rsid w:val="005F0505"/>
    <w:rsid w:val="005F1309"/>
    <w:rsid w:val="005F222D"/>
    <w:rsid w:val="00600CA7"/>
    <w:rsid w:val="0060301B"/>
    <w:rsid w:val="0060331A"/>
    <w:rsid w:val="00603782"/>
    <w:rsid w:val="00603E0B"/>
    <w:rsid w:val="00606731"/>
    <w:rsid w:val="006103E1"/>
    <w:rsid w:val="00613ABD"/>
    <w:rsid w:val="006147B1"/>
    <w:rsid w:val="0061561D"/>
    <w:rsid w:val="00623D44"/>
    <w:rsid w:val="0062423E"/>
    <w:rsid w:val="0062486E"/>
    <w:rsid w:val="00636884"/>
    <w:rsid w:val="00636924"/>
    <w:rsid w:val="00636CCF"/>
    <w:rsid w:val="00640051"/>
    <w:rsid w:val="0064217C"/>
    <w:rsid w:val="00642348"/>
    <w:rsid w:val="00645247"/>
    <w:rsid w:val="00645CFD"/>
    <w:rsid w:val="00645E6A"/>
    <w:rsid w:val="006470D9"/>
    <w:rsid w:val="006509B2"/>
    <w:rsid w:val="0065303B"/>
    <w:rsid w:val="00654126"/>
    <w:rsid w:val="00655E80"/>
    <w:rsid w:val="00661872"/>
    <w:rsid w:val="00665890"/>
    <w:rsid w:val="00665D70"/>
    <w:rsid w:val="00666238"/>
    <w:rsid w:val="00674C16"/>
    <w:rsid w:val="0067658D"/>
    <w:rsid w:val="006801C8"/>
    <w:rsid w:val="00683E76"/>
    <w:rsid w:val="00683F5D"/>
    <w:rsid w:val="00686C79"/>
    <w:rsid w:val="006876C7"/>
    <w:rsid w:val="00690502"/>
    <w:rsid w:val="00690A79"/>
    <w:rsid w:val="00691D5A"/>
    <w:rsid w:val="00691E9D"/>
    <w:rsid w:val="00692EA7"/>
    <w:rsid w:val="0069331A"/>
    <w:rsid w:val="0069341C"/>
    <w:rsid w:val="0069360C"/>
    <w:rsid w:val="0069635A"/>
    <w:rsid w:val="006A1B5B"/>
    <w:rsid w:val="006A3605"/>
    <w:rsid w:val="006A65B1"/>
    <w:rsid w:val="006A7CA7"/>
    <w:rsid w:val="006B2A42"/>
    <w:rsid w:val="006B2BBC"/>
    <w:rsid w:val="006B2FA0"/>
    <w:rsid w:val="006B3BB5"/>
    <w:rsid w:val="006B55E3"/>
    <w:rsid w:val="006B57DD"/>
    <w:rsid w:val="006B6D8C"/>
    <w:rsid w:val="006C01BD"/>
    <w:rsid w:val="006C3F49"/>
    <w:rsid w:val="006C50EE"/>
    <w:rsid w:val="006C7A4B"/>
    <w:rsid w:val="006D0654"/>
    <w:rsid w:val="006D7A0E"/>
    <w:rsid w:val="006E3176"/>
    <w:rsid w:val="006E5673"/>
    <w:rsid w:val="006F1592"/>
    <w:rsid w:val="006F4666"/>
    <w:rsid w:val="006F7474"/>
    <w:rsid w:val="007003FC"/>
    <w:rsid w:val="007011E2"/>
    <w:rsid w:val="00701CC9"/>
    <w:rsid w:val="007040C1"/>
    <w:rsid w:val="00704829"/>
    <w:rsid w:val="00704D56"/>
    <w:rsid w:val="00704D87"/>
    <w:rsid w:val="00705161"/>
    <w:rsid w:val="00706A1F"/>
    <w:rsid w:val="00711A4D"/>
    <w:rsid w:val="0071315B"/>
    <w:rsid w:val="00717119"/>
    <w:rsid w:val="00720496"/>
    <w:rsid w:val="00721545"/>
    <w:rsid w:val="0072164E"/>
    <w:rsid w:val="0072212B"/>
    <w:rsid w:val="007237DF"/>
    <w:rsid w:val="0072399E"/>
    <w:rsid w:val="00726297"/>
    <w:rsid w:val="00726BFF"/>
    <w:rsid w:val="00730865"/>
    <w:rsid w:val="007308EC"/>
    <w:rsid w:val="00732E1C"/>
    <w:rsid w:val="007333B3"/>
    <w:rsid w:val="00733CA4"/>
    <w:rsid w:val="00734CBF"/>
    <w:rsid w:val="0073548C"/>
    <w:rsid w:val="00735851"/>
    <w:rsid w:val="007366AA"/>
    <w:rsid w:val="00737671"/>
    <w:rsid w:val="0074004D"/>
    <w:rsid w:val="007436B8"/>
    <w:rsid w:val="00744A64"/>
    <w:rsid w:val="0074686C"/>
    <w:rsid w:val="00750E49"/>
    <w:rsid w:val="00756874"/>
    <w:rsid w:val="00757025"/>
    <w:rsid w:val="0075736E"/>
    <w:rsid w:val="0076015D"/>
    <w:rsid w:val="00760E00"/>
    <w:rsid w:val="00763C91"/>
    <w:rsid w:val="00764B12"/>
    <w:rsid w:val="00775987"/>
    <w:rsid w:val="0077650B"/>
    <w:rsid w:val="007771B0"/>
    <w:rsid w:val="00777298"/>
    <w:rsid w:val="0078005E"/>
    <w:rsid w:val="00780875"/>
    <w:rsid w:val="007818B8"/>
    <w:rsid w:val="00781E62"/>
    <w:rsid w:val="007831B0"/>
    <w:rsid w:val="00784592"/>
    <w:rsid w:val="00784890"/>
    <w:rsid w:val="00784BF2"/>
    <w:rsid w:val="00785E7F"/>
    <w:rsid w:val="007860DD"/>
    <w:rsid w:val="0078634F"/>
    <w:rsid w:val="007864FE"/>
    <w:rsid w:val="0079000A"/>
    <w:rsid w:val="007908B1"/>
    <w:rsid w:val="00792320"/>
    <w:rsid w:val="007924C0"/>
    <w:rsid w:val="00792DD6"/>
    <w:rsid w:val="007948B6"/>
    <w:rsid w:val="007A1E4F"/>
    <w:rsid w:val="007A210A"/>
    <w:rsid w:val="007A24A4"/>
    <w:rsid w:val="007A28A6"/>
    <w:rsid w:val="007A5238"/>
    <w:rsid w:val="007A6225"/>
    <w:rsid w:val="007B25A3"/>
    <w:rsid w:val="007B36DB"/>
    <w:rsid w:val="007B7AAC"/>
    <w:rsid w:val="007B7F47"/>
    <w:rsid w:val="007C2703"/>
    <w:rsid w:val="007C3C20"/>
    <w:rsid w:val="007C605D"/>
    <w:rsid w:val="007C6301"/>
    <w:rsid w:val="007D016A"/>
    <w:rsid w:val="007D02F5"/>
    <w:rsid w:val="007E116C"/>
    <w:rsid w:val="007E3014"/>
    <w:rsid w:val="007E5906"/>
    <w:rsid w:val="007E5EE9"/>
    <w:rsid w:val="007F21CD"/>
    <w:rsid w:val="007F2445"/>
    <w:rsid w:val="007F7593"/>
    <w:rsid w:val="007F7DC7"/>
    <w:rsid w:val="008009D3"/>
    <w:rsid w:val="0080283D"/>
    <w:rsid w:val="00804F68"/>
    <w:rsid w:val="00807555"/>
    <w:rsid w:val="00811BB5"/>
    <w:rsid w:val="008120B3"/>
    <w:rsid w:val="00813F2B"/>
    <w:rsid w:val="0081653F"/>
    <w:rsid w:val="00821F2C"/>
    <w:rsid w:val="00826C23"/>
    <w:rsid w:val="00827B31"/>
    <w:rsid w:val="00827B33"/>
    <w:rsid w:val="00832C0D"/>
    <w:rsid w:val="00832EF8"/>
    <w:rsid w:val="00833C50"/>
    <w:rsid w:val="008345C6"/>
    <w:rsid w:val="008409FC"/>
    <w:rsid w:val="00840C0F"/>
    <w:rsid w:val="00853E28"/>
    <w:rsid w:val="008543CB"/>
    <w:rsid w:val="00854556"/>
    <w:rsid w:val="00855E7E"/>
    <w:rsid w:val="0085677D"/>
    <w:rsid w:val="00864E0E"/>
    <w:rsid w:val="0087282C"/>
    <w:rsid w:val="00874888"/>
    <w:rsid w:val="0087629E"/>
    <w:rsid w:val="00876A87"/>
    <w:rsid w:val="00876F3C"/>
    <w:rsid w:val="00877EDD"/>
    <w:rsid w:val="00882022"/>
    <w:rsid w:val="00883F42"/>
    <w:rsid w:val="00884ADD"/>
    <w:rsid w:val="0088611D"/>
    <w:rsid w:val="00896910"/>
    <w:rsid w:val="00896BCB"/>
    <w:rsid w:val="0089715E"/>
    <w:rsid w:val="008A0D18"/>
    <w:rsid w:val="008A34F1"/>
    <w:rsid w:val="008A4FFD"/>
    <w:rsid w:val="008A69C3"/>
    <w:rsid w:val="008B4981"/>
    <w:rsid w:val="008C58BE"/>
    <w:rsid w:val="008C655F"/>
    <w:rsid w:val="008C6F30"/>
    <w:rsid w:val="008C753E"/>
    <w:rsid w:val="008D31DC"/>
    <w:rsid w:val="008D323F"/>
    <w:rsid w:val="008D32AD"/>
    <w:rsid w:val="008D34CA"/>
    <w:rsid w:val="008D36EE"/>
    <w:rsid w:val="008E2992"/>
    <w:rsid w:val="008E3830"/>
    <w:rsid w:val="008E45AD"/>
    <w:rsid w:val="008E4F3D"/>
    <w:rsid w:val="008F04BE"/>
    <w:rsid w:val="008F621B"/>
    <w:rsid w:val="008F7720"/>
    <w:rsid w:val="008F7C25"/>
    <w:rsid w:val="0090517A"/>
    <w:rsid w:val="009075A4"/>
    <w:rsid w:val="009103DB"/>
    <w:rsid w:val="00911042"/>
    <w:rsid w:val="009117D5"/>
    <w:rsid w:val="0091240F"/>
    <w:rsid w:val="0091254E"/>
    <w:rsid w:val="00913EE3"/>
    <w:rsid w:val="0091655D"/>
    <w:rsid w:val="009170A8"/>
    <w:rsid w:val="0092050C"/>
    <w:rsid w:val="00924E2C"/>
    <w:rsid w:val="009278FF"/>
    <w:rsid w:val="00927F71"/>
    <w:rsid w:val="00930024"/>
    <w:rsid w:val="00931DD4"/>
    <w:rsid w:val="0093413E"/>
    <w:rsid w:val="0093445B"/>
    <w:rsid w:val="009347F2"/>
    <w:rsid w:val="00937AE7"/>
    <w:rsid w:val="00937E20"/>
    <w:rsid w:val="009401DF"/>
    <w:rsid w:val="00943BDE"/>
    <w:rsid w:val="00945942"/>
    <w:rsid w:val="0094623B"/>
    <w:rsid w:val="00947247"/>
    <w:rsid w:val="009478AF"/>
    <w:rsid w:val="00951DCE"/>
    <w:rsid w:val="00952BD8"/>
    <w:rsid w:val="00953883"/>
    <w:rsid w:val="00954C6D"/>
    <w:rsid w:val="00954ED7"/>
    <w:rsid w:val="009559A2"/>
    <w:rsid w:val="00957FBE"/>
    <w:rsid w:val="00960785"/>
    <w:rsid w:val="00961DB4"/>
    <w:rsid w:val="009657DE"/>
    <w:rsid w:val="00967661"/>
    <w:rsid w:val="00967CFB"/>
    <w:rsid w:val="0097079E"/>
    <w:rsid w:val="00973EC8"/>
    <w:rsid w:val="00973F28"/>
    <w:rsid w:val="00973FA2"/>
    <w:rsid w:val="009819BA"/>
    <w:rsid w:val="00981D9F"/>
    <w:rsid w:val="0098461A"/>
    <w:rsid w:val="00985935"/>
    <w:rsid w:val="00985BB7"/>
    <w:rsid w:val="0099094D"/>
    <w:rsid w:val="009954CA"/>
    <w:rsid w:val="009A029F"/>
    <w:rsid w:val="009A02D8"/>
    <w:rsid w:val="009A5A09"/>
    <w:rsid w:val="009A6F45"/>
    <w:rsid w:val="009B1106"/>
    <w:rsid w:val="009B1D77"/>
    <w:rsid w:val="009B1F2D"/>
    <w:rsid w:val="009B64D0"/>
    <w:rsid w:val="009B6F6A"/>
    <w:rsid w:val="009C13C4"/>
    <w:rsid w:val="009C159F"/>
    <w:rsid w:val="009C2CD7"/>
    <w:rsid w:val="009C3D86"/>
    <w:rsid w:val="009C4B30"/>
    <w:rsid w:val="009D0A7F"/>
    <w:rsid w:val="009D11EC"/>
    <w:rsid w:val="009D16CC"/>
    <w:rsid w:val="009D25E3"/>
    <w:rsid w:val="009D4720"/>
    <w:rsid w:val="009D49BC"/>
    <w:rsid w:val="009E05C5"/>
    <w:rsid w:val="009E0BBC"/>
    <w:rsid w:val="009E111F"/>
    <w:rsid w:val="009E12C4"/>
    <w:rsid w:val="009E2926"/>
    <w:rsid w:val="009E2F39"/>
    <w:rsid w:val="009E2FD3"/>
    <w:rsid w:val="009E4019"/>
    <w:rsid w:val="009E45E5"/>
    <w:rsid w:val="009E4A2A"/>
    <w:rsid w:val="009E4E10"/>
    <w:rsid w:val="009E66A5"/>
    <w:rsid w:val="009E797F"/>
    <w:rsid w:val="009F020D"/>
    <w:rsid w:val="009F0419"/>
    <w:rsid w:val="009F0DC3"/>
    <w:rsid w:val="009F4830"/>
    <w:rsid w:val="009F69FB"/>
    <w:rsid w:val="00A0110D"/>
    <w:rsid w:val="00A05EC3"/>
    <w:rsid w:val="00A078B6"/>
    <w:rsid w:val="00A1200A"/>
    <w:rsid w:val="00A120D8"/>
    <w:rsid w:val="00A14600"/>
    <w:rsid w:val="00A15BD6"/>
    <w:rsid w:val="00A16747"/>
    <w:rsid w:val="00A16B00"/>
    <w:rsid w:val="00A16B41"/>
    <w:rsid w:val="00A202FC"/>
    <w:rsid w:val="00A24C67"/>
    <w:rsid w:val="00A25C8A"/>
    <w:rsid w:val="00A301A7"/>
    <w:rsid w:val="00A31351"/>
    <w:rsid w:val="00A31E9B"/>
    <w:rsid w:val="00A34C7D"/>
    <w:rsid w:val="00A3604F"/>
    <w:rsid w:val="00A411A9"/>
    <w:rsid w:val="00A4184A"/>
    <w:rsid w:val="00A418EE"/>
    <w:rsid w:val="00A43A40"/>
    <w:rsid w:val="00A453E9"/>
    <w:rsid w:val="00A50048"/>
    <w:rsid w:val="00A5007F"/>
    <w:rsid w:val="00A52AF8"/>
    <w:rsid w:val="00A5570E"/>
    <w:rsid w:val="00A55CF4"/>
    <w:rsid w:val="00A5611B"/>
    <w:rsid w:val="00A610D5"/>
    <w:rsid w:val="00A61E46"/>
    <w:rsid w:val="00A71D04"/>
    <w:rsid w:val="00A73B98"/>
    <w:rsid w:val="00A752B0"/>
    <w:rsid w:val="00A77EFD"/>
    <w:rsid w:val="00A80D3B"/>
    <w:rsid w:val="00A83B70"/>
    <w:rsid w:val="00A86E97"/>
    <w:rsid w:val="00A9306D"/>
    <w:rsid w:val="00A95126"/>
    <w:rsid w:val="00A958EE"/>
    <w:rsid w:val="00AA10A9"/>
    <w:rsid w:val="00AA1D8C"/>
    <w:rsid w:val="00AA1F42"/>
    <w:rsid w:val="00AA341E"/>
    <w:rsid w:val="00AA5A65"/>
    <w:rsid w:val="00AA5C7C"/>
    <w:rsid w:val="00AB348F"/>
    <w:rsid w:val="00AB5CB1"/>
    <w:rsid w:val="00AC0C03"/>
    <w:rsid w:val="00AC278D"/>
    <w:rsid w:val="00AC3207"/>
    <w:rsid w:val="00AC3F1E"/>
    <w:rsid w:val="00AC49F7"/>
    <w:rsid w:val="00AC5033"/>
    <w:rsid w:val="00AC5E82"/>
    <w:rsid w:val="00AC7554"/>
    <w:rsid w:val="00AD2F16"/>
    <w:rsid w:val="00AD623E"/>
    <w:rsid w:val="00AD7C0A"/>
    <w:rsid w:val="00AE554F"/>
    <w:rsid w:val="00AF2F6E"/>
    <w:rsid w:val="00AF676F"/>
    <w:rsid w:val="00AF6EBE"/>
    <w:rsid w:val="00B057B7"/>
    <w:rsid w:val="00B10849"/>
    <w:rsid w:val="00B13627"/>
    <w:rsid w:val="00B17047"/>
    <w:rsid w:val="00B20627"/>
    <w:rsid w:val="00B226AF"/>
    <w:rsid w:val="00B23921"/>
    <w:rsid w:val="00B26221"/>
    <w:rsid w:val="00B31F35"/>
    <w:rsid w:val="00B323DD"/>
    <w:rsid w:val="00B34798"/>
    <w:rsid w:val="00B34F32"/>
    <w:rsid w:val="00B3574E"/>
    <w:rsid w:val="00B35ED4"/>
    <w:rsid w:val="00B40351"/>
    <w:rsid w:val="00B40D93"/>
    <w:rsid w:val="00B4132A"/>
    <w:rsid w:val="00B439FC"/>
    <w:rsid w:val="00B50F43"/>
    <w:rsid w:val="00B51372"/>
    <w:rsid w:val="00B51987"/>
    <w:rsid w:val="00B52708"/>
    <w:rsid w:val="00B529BC"/>
    <w:rsid w:val="00B55528"/>
    <w:rsid w:val="00B601DC"/>
    <w:rsid w:val="00B631FD"/>
    <w:rsid w:val="00B639F2"/>
    <w:rsid w:val="00B640E8"/>
    <w:rsid w:val="00B64936"/>
    <w:rsid w:val="00B7219D"/>
    <w:rsid w:val="00B727C9"/>
    <w:rsid w:val="00B75DE1"/>
    <w:rsid w:val="00B80E79"/>
    <w:rsid w:val="00B80F17"/>
    <w:rsid w:val="00B82E06"/>
    <w:rsid w:val="00B906C7"/>
    <w:rsid w:val="00B9082D"/>
    <w:rsid w:val="00B92024"/>
    <w:rsid w:val="00B94A19"/>
    <w:rsid w:val="00B97AAA"/>
    <w:rsid w:val="00BA3769"/>
    <w:rsid w:val="00BA4467"/>
    <w:rsid w:val="00BA74B0"/>
    <w:rsid w:val="00BB01E2"/>
    <w:rsid w:val="00BB2E27"/>
    <w:rsid w:val="00BB52CF"/>
    <w:rsid w:val="00BB5369"/>
    <w:rsid w:val="00BB56DE"/>
    <w:rsid w:val="00BB7FEF"/>
    <w:rsid w:val="00BC0B79"/>
    <w:rsid w:val="00BC370E"/>
    <w:rsid w:val="00BC3D43"/>
    <w:rsid w:val="00BC75B5"/>
    <w:rsid w:val="00BD4762"/>
    <w:rsid w:val="00BD491D"/>
    <w:rsid w:val="00BD5E6D"/>
    <w:rsid w:val="00BD604C"/>
    <w:rsid w:val="00BE05E7"/>
    <w:rsid w:val="00BE1EBE"/>
    <w:rsid w:val="00BF1F78"/>
    <w:rsid w:val="00BF2FE0"/>
    <w:rsid w:val="00BF4E0E"/>
    <w:rsid w:val="00BF539D"/>
    <w:rsid w:val="00BF6CE0"/>
    <w:rsid w:val="00BF7C28"/>
    <w:rsid w:val="00C001BC"/>
    <w:rsid w:val="00C0108F"/>
    <w:rsid w:val="00C05269"/>
    <w:rsid w:val="00C05DAA"/>
    <w:rsid w:val="00C06576"/>
    <w:rsid w:val="00C10B1F"/>
    <w:rsid w:val="00C10F07"/>
    <w:rsid w:val="00C116BC"/>
    <w:rsid w:val="00C13664"/>
    <w:rsid w:val="00C157E3"/>
    <w:rsid w:val="00C1663B"/>
    <w:rsid w:val="00C16B72"/>
    <w:rsid w:val="00C1738B"/>
    <w:rsid w:val="00C2739B"/>
    <w:rsid w:val="00C27989"/>
    <w:rsid w:val="00C315AF"/>
    <w:rsid w:val="00C31977"/>
    <w:rsid w:val="00C34389"/>
    <w:rsid w:val="00C351CE"/>
    <w:rsid w:val="00C37194"/>
    <w:rsid w:val="00C40ECD"/>
    <w:rsid w:val="00C418B6"/>
    <w:rsid w:val="00C447E1"/>
    <w:rsid w:val="00C44A5D"/>
    <w:rsid w:val="00C466B1"/>
    <w:rsid w:val="00C51723"/>
    <w:rsid w:val="00C52C3D"/>
    <w:rsid w:val="00C54454"/>
    <w:rsid w:val="00C569CC"/>
    <w:rsid w:val="00C6529A"/>
    <w:rsid w:val="00C707D9"/>
    <w:rsid w:val="00C72E52"/>
    <w:rsid w:val="00C73A93"/>
    <w:rsid w:val="00C758A0"/>
    <w:rsid w:val="00C765A2"/>
    <w:rsid w:val="00C805C1"/>
    <w:rsid w:val="00C80645"/>
    <w:rsid w:val="00C80989"/>
    <w:rsid w:val="00C80C48"/>
    <w:rsid w:val="00C80E0B"/>
    <w:rsid w:val="00C84B47"/>
    <w:rsid w:val="00C85ED6"/>
    <w:rsid w:val="00C86B16"/>
    <w:rsid w:val="00C878E9"/>
    <w:rsid w:val="00C91D1C"/>
    <w:rsid w:val="00C96A17"/>
    <w:rsid w:val="00CA0B2F"/>
    <w:rsid w:val="00CA2E12"/>
    <w:rsid w:val="00CA3C7D"/>
    <w:rsid w:val="00CA3CA3"/>
    <w:rsid w:val="00CA4A7A"/>
    <w:rsid w:val="00CA4B46"/>
    <w:rsid w:val="00CA6650"/>
    <w:rsid w:val="00CB2167"/>
    <w:rsid w:val="00CC3B1C"/>
    <w:rsid w:val="00CC3E90"/>
    <w:rsid w:val="00CC4B34"/>
    <w:rsid w:val="00CC4FB3"/>
    <w:rsid w:val="00CC5EE5"/>
    <w:rsid w:val="00CC6145"/>
    <w:rsid w:val="00CD08C0"/>
    <w:rsid w:val="00CD1153"/>
    <w:rsid w:val="00CD1D60"/>
    <w:rsid w:val="00CD2BB4"/>
    <w:rsid w:val="00CD532D"/>
    <w:rsid w:val="00CD5466"/>
    <w:rsid w:val="00CD660F"/>
    <w:rsid w:val="00CD680E"/>
    <w:rsid w:val="00CD7A9D"/>
    <w:rsid w:val="00CE35EA"/>
    <w:rsid w:val="00CE3D62"/>
    <w:rsid w:val="00CE478C"/>
    <w:rsid w:val="00CF2307"/>
    <w:rsid w:val="00CF3B24"/>
    <w:rsid w:val="00CF451D"/>
    <w:rsid w:val="00CF5F39"/>
    <w:rsid w:val="00CF7BB1"/>
    <w:rsid w:val="00D0138D"/>
    <w:rsid w:val="00D02D0D"/>
    <w:rsid w:val="00D10955"/>
    <w:rsid w:val="00D1164E"/>
    <w:rsid w:val="00D1420E"/>
    <w:rsid w:val="00D155EB"/>
    <w:rsid w:val="00D15FAF"/>
    <w:rsid w:val="00D16974"/>
    <w:rsid w:val="00D16A87"/>
    <w:rsid w:val="00D20BAF"/>
    <w:rsid w:val="00D26D98"/>
    <w:rsid w:val="00D3374A"/>
    <w:rsid w:val="00D43CBF"/>
    <w:rsid w:val="00D44B6B"/>
    <w:rsid w:val="00D506D0"/>
    <w:rsid w:val="00D5616D"/>
    <w:rsid w:val="00D5711F"/>
    <w:rsid w:val="00D6114E"/>
    <w:rsid w:val="00D616F1"/>
    <w:rsid w:val="00D63474"/>
    <w:rsid w:val="00D64B68"/>
    <w:rsid w:val="00D66373"/>
    <w:rsid w:val="00D6781B"/>
    <w:rsid w:val="00D72213"/>
    <w:rsid w:val="00D75EE2"/>
    <w:rsid w:val="00D76391"/>
    <w:rsid w:val="00D76736"/>
    <w:rsid w:val="00D81AB7"/>
    <w:rsid w:val="00D82F01"/>
    <w:rsid w:val="00D82F8E"/>
    <w:rsid w:val="00D8622A"/>
    <w:rsid w:val="00D864B4"/>
    <w:rsid w:val="00D86625"/>
    <w:rsid w:val="00D90334"/>
    <w:rsid w:val="00D91D8E"/>
    <w:rsid w:val="00D920C8"/>
    <w:rsid w:val="00D96537"/>
    <w:rsid w:val="00D978A0"/>
    <w:rsid w:val="00D97D4D"/>
    <w:rsid w:val="00DA4978"/>
    <w:rsid w:val="00DA4A9C"/>
    <w:rsid w:val="00DB156D"/>
    <w:rsid w:val="00DB17FD"/>
    <w:rsid w:val="00DB25C9"/>
    <w:rsid w:val="00DB4865"/>
    <w:rsid w:val="00DB6042"/>
    <w:rsid w:val="00DB6D13"/>
    <w:rsid w:val="00DB7CE0"/>
    <w:rsid w:val="00DB7E00"/>
    <w:rsid w:val="00DC4EDD"/>
    <w:rsid w:val="00DC4FAB"/>
    <w:rsid w:val="00DC6FBA"/>
    <w:rsid w:val="00DD08A7"/>
    <w:rsid w:val="00DD110B"/>
    <w:rsid w:val="00DD14BC"/>
    <w:rsid w:val="00DD47DB"/>
    <w:rsid w:val="00DD5063"/>
    <w:rsid w:val="00DD6E69"/>
    <w:rsid w:val="00DD7393"/>
    <w:rsid w:val="00DD7B0B"/>
    <w:rsid w:val="00DE0182"/>
    <w:rsid w:val="00DE0B19"/>
    <w:rsid w:val="00DE144D"/>
    <w:rsid w:val="00DE53C0"/>
    <w:rsid w:val="00DF0111"/>
    <w:rsid w:val="00DF5416"/>
    <w:rsid w:val="00E00BB2"/>
    <w:rsid w:val="00E02359"/>
    <w:rsid w:val="00E03022"/>
    <w:rsid w:val="00E11E5B"/>
    <w:rsid w:val="00E11EE2"/>
    <w:rsid w:val="00E15B0E"/>
    <w:rsid w:val="00E174A9"/>
    <w:rsid w:val="00E177DB"/>
    <w:rsid w:val="00E20892"/>
    <w:rsid w:val="00E22783"/>
    <w:rsid w:val="00E2627F"/>
    <w:rsid w:val="00E32BEE"/>
    <w:rsid w:val="00E3361E"/>
    <w:rsid w:val="00E33933"/>
    <w:rsid w:val="00E34F25"/>
    <w:rsid w:val="00E36EAB"/>
    <w:rsid w:val="00E3784A"/>
    <w:rsid w:val="00E412C7"/>
    <w:rsid w:val="00E435D3"/>
    <w:rsid w:val="00E46110"/>
    <w:rsid w:val="00E46490"/>
    <w:rsid w:val="00E524D0"/>
    <w:rsid w:val="00E541ED"/>
    <w:rsid w:val="00E54AFA"/>
    <w:rsid w:val="00E54ED2"/>
    <w:rsid w:val="00E62F62"/>
    <w:rsid w:val="00E70311"/>
    <w:rsid w:val="00E7512C"/>
    <w:rsid w:val="00E75E82"/>
    <w:rsid w:val="00E7769E"/>
    <w:rsid w:val="00E83CC5"/>
    <w:rsid w:val="00E840A5"/>
    <w:rsid w:val="00E85A1A"/>
    <w:rsid w:val="00E85A53"/>
    <w:rsid w:val="00E87AB9"/>
    <w:rsid w:val="00E95F0A"/>
    <w:rsid w:val="00E968DC"/>
    <w:rsid w:val="00EA235C"/>
    <w:rsid w:val="00EA3085"/>
    <w:rsid w:val="00EA7990"/>
    <w:rsid w:val="00EB14BE"/>
    <w:rsid w:val="00EB1A36"/>
    <w:rsid w:val="00EB289A"/>
    <w:rsid w:val="00EB37A1"/>
    <w:rsid w:val="00EB53DA"/>
    <w:rsid w:val="00EC15DC"/>
    <w:rsid w:val="00EC6ABF"/>
    <w:rsid w:val="00EC7B40"/>
    <w:rsid w:val="00ED034C"/>
    <w:rsid w:val="00ED2E01"/>
    <w:rsid w:val="00ED55AE"/>
    <w:rsid w:val="00ED6F25"/>
    <w:rsid w:val="00ED7940"/>
    <w:rsid w:val="00ED7B31"/>
    <w:rsid w:val="00EE1B99"/>
    <w:rsid w:val="00EE1DB6"/>
    <w:rsid w:val="00EE44A2"/>
    <w:rsid w:val="00EE5BD4"/>
    <w:rsid w:val="00EE7873"/>
    <w:rsid w:val="00EF13A7"/>
    <w:rsid w:val="00EF1AAC"/>
    <w:rsid w:val="00EF31D8"/>
    <w:rsid w:val="00EF4F07"/>
    <w:rsid w:val="00EF5EC3"/>
    <w:rsid w:val="00EF6036"/>
    <w:rsid w:val="00F000D6"/>
    <w:rsid w:val="00F0023E"/>
    <w:rsid w:val="00F00A09"/>
    <w:rsid w:val="00F032BF"/>
    <w:rsid w:val="00F03A4D"/>
    <w:rsid w:val="00F07602"/>
    <w:rsid w:val="00F07B8D"/>
    <w:rsid w:val="00F11D58"/>
    <w:rsid w:val="00F1304F"/>
    <w:rsid w:val="00F13A18"/>
    <w:rsid w:val="00F146AC"/>
    <w:rsid w:val="00F1518F"/>
    <w:rsid w:val="00F17590"/>
    <w:rsid w:val="00F20665"/>
    <w:rsid w:val="00F230BA"/>
    <w:rsid w:val="00F23620"/>
    <w:rsid w:val="00F25370"/>
    <w:rsid w:val="00F261B5"/>
    <w:rsid w:val="00F26BD4"/>
    <w:rsid w:val="00F275EF"/>
    <w:rsid w:val="00F27DE6"/>
    <w:rsid w:val="00F27EBE"/>
    <w:rsid w:val="00F30FD9"/>
    <w:rsid w:val="00F31689"/>
    <w:rsid w:val="00F40750"/>
    <w:rsid w:val="00F44AAD"/>
    <w:rsid w:val="00F44ADB"/>
    <w:rsid w:val="00F45802"/>
    <w:rsid w:val="00F50D9F"/>
    <w:rsid w:val="00F5134E"/>
    <w:rsid w:val="00F52B54"/>
    <w:rsid w:val="00F53FBE"/>
    <w:rsid w:val="00F61405"/>
    <w:rsid w:val="00F61573"/>
    <w:rsid w:val="00F621C3"/>
    <w:rsid w:val="00F63CE5"/>
    <w:rsid w:val="00F6790B"/>
    <w:rsid w:val="00F703BE"/>
    <w:rsid w:val="00F7153E"/>
    <w:rsid w:val="00F71576"/>
    <w:rsid w:val="00F7248E"/>
    <w:rsid w:val="00F724AE"/>
    <w:rsid w:val="00F733C0"/>
    <w:rsid w:val="00F73D32"/>
    <w:rsid w:val="00F7459E"/>
    <w:rsid w:val="00F75264"/>
    <w:rsid w:val="00F75CFD"/>
    <w:rsid w:val="00F81DD5"/>
    <w:rsid w:val="00F82B4F"/>
    <w:rsid w:val="00F82E18"/>
    <w:rsid w:val="00F83647"/>
    <w:rsid w:val="00F85221"/>
    <w:rsid w:val="00F8638F"/>
    <w:rsid w:val="00F91B6E"/>
    <w:rsid w:val="00F92A66"/>
    <w:rsid w:val="00F95794"/>
    <w:rsid w:val="00F962C8"/>
    <w:rsid w:val="00F9692E"/>
    <w:rsid w:val="00FA07A8"/>
    <w:rsid w:val="00FA3B5F"/>
    <w:rsid w:val="00FA7C6E"/>
    <w:rsid w:val="00FB02B8"/>
    <w:rsid w:val="00FB0F0E"/>
    <w:rsid w:val="00FB3721"/>
    <w:rsid w:val="00FC0112"/>
    <w:rsid w:val="00FC2435"/>
    <w:rsid w:val="00FC2853"/>
    <w:rsid w:val="00FC2D05"/>
    <w:rsid w:val="00FC5F97"/>
    <w:rsid w:val="00FC6459"/>
    <w:rsid w:val="00FC65A6"/>
    <w:rsid w:val="00FD04CC"/>
    <w:rsid w:val="00FD30D3"/>
    <w:rsid w:val="00FD43E6"/>
    <w:rsid w:val="00FD445A"/>
    <w:rsid w:val="00FD62E2"/>
    <w:rsid w:val="00FD6C05"/>
    <w:rsid w:val="00FE0993"/>
    <w:rsid w:val="00FE1FEE"/>
    <w:rsid w:val="00FE250A"/>
    <w:rsid w:val="00FE3EA1"/>
    <w:rsid w:val="00FE4392"/>
    <w:rsid w:val="00FE6A52"/>
    <w:rsid w:val="00FF1A14"/>
    <w:rsid w:val="00FF45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4F9EE16"/>
  <w15:chartTrackingRefBased/>
  <w15:docId w15:val="{B49C01F7-E905-451A-80A7-3E4DD09837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Malgun Gothic" w:eastAsia="Malgun Gothic" w:hAnsi="Malgun Gothic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nhideWhenUsed="1" w:qFormat="1"/>
    <w:lsdException w:name="footer" w:semiHidden="1" w:uiPriority="0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 w:qFormat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818B8"/>
    <w:rPr>
      <w:rFonts w:ascii="Times" w:eastAsia="Batang" w:hAnsi="Times"/>
      <w:szCs w:val="24"/>
      <w:lang w:val="en-GB"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Heading 1 Char,Alt+1,Alt+11,Alt+12,Alt+13"/>
    <w:basedOn w:val="Normal"/>
    <w:next w:val="Normal"/>
    <w:link w:val="Heading1Char1"/>
    <w:uiPriority w:val="9"/>
    <w:qFormat/>
    <w:rsid w:val="00345EEA"/>
    <w:pPr>
      <w:widowControl w:val="0"/>
      <w:numPr>
        <w:numId w:val="1"/>
      </w:numPr>
      <w:spacing w:before="360" w:after="60"/>
      <w:ind w:left="862" w:hanging="862"/>
      <w:outlineLvl w:val="0"/>
    </w:pPr>
    <w:rPr>
      <w:rFonts w:ascii="Arial" w:hAnsi="Arial"/>
      <w:b/>
      <w:bCs/>
      <w:kern w:val="32"/>
      <w:sz w:val="32"/>
      <w:szCs w:val="32"/>
      <w:lang w:eastAsia="x-none"/>
    </w:rPr>
  </w:style>
  <w:style w:type="paragraph" w:styleId="Heading2">
    <w:name w:val="heading 2"/>
    <w:aliases w:val="H2,h2,Head2A,2,UNDERRUBRIK 1-2,DO NOT USE_h2,h21,Heading 2 Char,H2 Char,h2 Char,标题 2,Header 2,Header2,22,heading2,2nd level,H21,H22,H23,H24,H25,R2,E2,†berschrift 2,õberschrift 2"/>
    <w:basedOn w:val="Normal"/>
    <w:next w:val="Normal"/>
    <w:link w:val="Heading2Char1"/>
    <w:uiPriority w:val="9"/>
    <w:qFormat/>
    <w:rsid w:val="00345EEA"/>
    <w:pPr>
      <w:keepNext/>
      <w:widowControl w:val="0"/>
      <w:numPr>
        <w:ilvl w:val="1"/>
        <w:numId w:val="1"/>
      </w:numPr>
      <w:spacing w:before="240" w:after="60"/>
      <w:outlineLvl w:val="1"/>
    </w:pPr>
    <w:rPr>
      <w:rFonts w:ascii="Arial" w:hAnsi="Arial"/>
      <w:b/>
      <w:bCs/>
      <w:i/>
      <w:iCs/>
      <w:sz w:val="24"/>
      <w:szCs w:val="28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Normal"/>
    <w:next w:val="Normal"/>
    <w:link w:val="Heading3Char"/>
    <w:qFormat/>
    <w:rsid w:val="00345EEA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  <w:bCs/>
      <w:szCs w:val="26"/>
      <w:lang w:eastAsia="x-non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,Heading,4"/>
    <w:basedOn w:val="Heading3"/>
    <w:next w:val="Normal"/>
    <w:link w:val="Heading4Char"/>
    <w:uiPriority w:val="9"/>
    <w:qFormat/>
    <w:rsid w:val="00345EEA"/>
    <w:pPr>
      <w:numPr>
        <w:ilvl w:val="3"/>
      </w:numPr>
      <w:outlineLvl w:val="3"/>
    </w:pPr>
    <w:rPr>
      <w:i/>
    </w:rPr>
  </w:style>
  <w:style w:type="paragraph" w:styleId="Heading5">
    <w:name w:val="heading 5"/>
    <w:aliases w:val="h5,Heading5"/>
    <w:basedOn w:val="Heading4"/>
    <w:next w:val="Normal"/>
    <w:link w:val="Heading5Char"/>
    <w:uiPriority w:val="9"/>
    <w:qFormat/>
    <w:rsid w:val="00345EEA"/>
    <w:pPr>
      <w:numPr>
        <w:ilvl w:val="4"/>
      </w:numPr>
      <w:tabs>
        <w:tab w:val="clear" w:pos="2988"/>
        <w:tab w:val="left" w:pos="864"/>
      </w:tabs>
      <w:ind w:left="864" w:hanging="864"/>
      <w:outlineLvl w:val="4"/>
    </w:pPr>
    <w:rPr>
      <w:bCs w:val="0"/>
      <w:i w:val="0"/>
      <w:iCs/>
      <w:sz w:val="18"/>
    </w:rPr>
  </w:style>
  <w:style w:type="paragraph" w:styleId="Heading6">
    <w:name w:val="heading 6"/>
    <w:basedOn w:val="Normal"/>
    <w:next w:val="Normal"/>
    <w:link w:val="Heading6Char"/>
    <w:uiPriority w:val="9"/>
    <w:qFormat/>
    <w:rsid w:val="00345EEA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i/>
      <w:szCs w:val="22"/>
      <w:lang w:eastAsia="x-none"/>
    </w:rPr>
  </w:style>
  <w:style w:type="paragraph" w:styleId="Heading7">
    <w:name w:val="heading 7"/>
    <w:basedOn w:val="Normal"/>
    <w:next w:val="Normal"/>
    <w:link w:val="Heading7Char"/>
    <w:uiPriority w:val="9"/>
    <w:qFormat/>
    <w:rsid w:val="00345EEA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  <w:lang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rsid w:val="00345EEA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  <w:lang w:eastAsia="x-none"/>
    </w:rPr>
  </w:style>
  <w:style w:type="paragraph" w:styleId="Heading9">
    <w:name w:val="heading 9"/>
    <w:basedOn w:val="Normal"/>
    <w:next w:val="Normal"/>
    <w:link w:val="Heading9Char"/>
    <w:uiPriority w:val="9"/>
    <w:qFormat/>
    <w:rsid w:val="00345EEA"/>
    <w:pPr>
      <w:numPr>
        <w:ilvl w:val="8"/>
        <w:numId w:val="1"/>
      </w:numPr>
      <w:spacing w:before="240" w:after="60"/>
      <w:outlineLvl w:val="8"/>
    </w:pPr>
    <w:rPr>
      <w:rFonts w:ascii="Arial" w:hAnsi="Arial"/>
      <w:sz w:val="22"/>
      <w:szCs w:val="22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uiPriority w:val="9"/>
    <w:rsid w:val="00345EEA"/>
    <w:rPr>
      <w:rFonts w:ascii="Arial" w:eastAsia="Batang" w:hAnsi="Arial"/>
      <w:b/>
      <w:bCs/>
      <w:kern w:val="32"/>
      <w:sz w:val="32"/>
      <w:szCs w:val="32"/>
      <w:lang w:val="en-GB" w:eastAsia="x-none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,标题 2 Char,Header 2 Char,Header2 Char,22 Char,heading2 Char,2nd level Char,H21 Char,H22 Char,H23 Char"/>
    <w:link w:val="Heading2"/>
    <w:uiPriority w:val="9"/>
    <w:rsid w:val="00345EEA"/>
    <w:rPr>
      <w:rFonts w:ascii="Arial" w:eastAsia="Batang" w:hAnsi="Arial"/>
      <w:b/>
      <w:bCs/>
      <w:i/>
      <w:iCs/>
      <w:sz w:val="24"/>
      <w:szCs w:val="28"/>
      <w:lang w:val="en-GB" w:eastAsia="x-none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ink w:val="Heading3"/>
    <w:rsid w:val="00345EEA"/>
    <w:rPr>
      <w:rFonts w:ascii="Arial" w:eastAsia="Batang" w:hAnsi="Arial"/>
      <w:b/>
      <w:bCs/>
      <w:szCs w:val="26"/>
      <w:lang w:val="en-GB"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uiPriority w:val="9"/>
    <w:rsid w:val="00345EEA"/>
    <w:rPr>
      <w:rFonts w:ascii="Arial" w:eastAsia="Batang" w:hAnsi="Arial"/>
      <w:b/>
      <w:bCs/>
      <w:i/>
      <w:szCs w:val="26"/>
      <w:lang w:val="en-GB" w:eastAsia="x-none"/>
    </w:rPr>
  </w:style>
  <w:style w:type="character" w:customStyle="1" w:styleId="Heading5Char">
    <w:name w:val="Heading 5 Char"/>
    <w:aliases w:val="h5 Char,Heading5 Char"/>
    <w:link w:val="Heading5"/>
    <w:uiPriority w:val="9"/>
    <w:rsid w:val="00345EEA"/>
    <w:rPr>
      <w:rFonts w:ascii="Arial" w:eastAsia="Batang" w:hAnsi="Arial"/>
      <w:b/>
      <w:iCs/>
      <w:sz w:val="18"/>
      <w:szCs w:val="26"/>
      <w:lang w:val="en-GB" w:eastAsia="x-none"/>
    </w:rPr>
  </w:style>
  <w:style w:type="character" w:customStyle="1" w:styleId="Heading6Char">
    <w:name w:val="Heading 6 Char"/>
    <w:link w:val="Heading6"/>
    <w:uiPriority w:val="9"/>
    <w:rsid w:val="00345EEA"/>
    <w:rPr>
      <w:rFonts w:ascii="Times New Roman" w:eastAsia="Batang" w:hAnsi="Times New Roman"/>
      <w:b/>
      <w:bCs/>
      <w:i/>
      <w:szCs w:val="22"/>
      <w:lang w:val="en-GB" w:eastAsia="x-none"/>
    </w:rPr>
  </w:style>
  <w:style w:type="character" w:customStyle="1" w:styleId="Heading7Char">
    <w:name w:val="Heading 7 Char"/>
    <w:link w:val="Heading7"/>
    <w:uiPriority w:val="9"/>
    <w:rsid w:val="00345EEA"/>
    <w:rPr>
      <w:rFonts w:ascii="Times New Roman" w:eastAsia="Batang" w:hAnsi="Times New Roman"/>
      <w:sz w:val="24"/>
      <w:szCs w:val="24"/>
      <w:lang w:val="en-GB" w:eastAsia="x-none"/>
    </w:rPr>
  </w:style>
  <w:style w:type="character" w:customStyle="1" w:styleId="Heading8Char">
    <w:name w:val="Heading 8 Char"/>
    <w:link w:val="Heading8"/>
    <w:uiPriority w:val="9"/>
    <w:rsid w:val="00345EEA"/>
    <w:rPr>
      <w:rFonts w:ascii="Times New Roman" w:eastAsia="Batang" w:hAnsi="Times New Roman"/>
      <w:i/>
      <w:iCs/>
      <w:sz w:val="24"/>
      <w:szCs w:val="24"/>
      <w:lang w:val="en-GB" w:eastAsia="x-none"/>
    </w:rPr>
  </w:style>
  <w:style w:type="character" w:customStyle="1" w:styleId="Heading9Char">
    <w:name w:val="Heading 9 Char"/>
    <w:link w:val="Heading9"/>
    <w:uiPriority w:val="9"/>
    <w:rsid w:val="00345EEA"/>
    <w:rPr>
      <w:rFonts w:ascii="Arial" w:eastAsia="Batang" w:hAnsi="Arial"/>
      <w:sz w:val="22"/>
      <w:szCs w:val="22"/>
      <w:lang w:val="en-GB" w:eastAsia="x-none"/>
    </w:rPr>
  </w:style>
  <w:style w:type="character" w:styleId="Hyperlink">
    <w:name w:val="Hyperlink"/>
    <w:uiPriority w:val="99"/>
    <w:qFormat/>
    <w:rsid w:val="00345EEA"/>
    <w:rPr>
      <w:color w:val="0000FF"/>
      <w:u w:val="single"/>
    </w:rPr>
  </w:style>
  <w:style w:type="paragraph" w:styleId="PlainText">
    <w:name w:val="Plain Text"/>
    <w:basedOn w:val="Normal"/>
    <w:link w:val="PlainTextChar"/>
    <w:uiPriority w:val="99"/>
    <w:unhideWhenUsed/>
    <w:rsid w:val="00345EEA"/>
    <w:rPr>
      <w:rFonts w:ascii="Arial" w:eastAsia="MS Gothic" w:hAnsi="Arial"/>
      <w:color w:val="000000"/>
      <w:szCs w:val="20"/>
      <w:lang w:val="x-none" w:eastAsia="x-none"/>
    </w:rPr>
  </w:style>
  <w:style w:type="character" w:customStyle="1" w:styleId="PlainTextChar">
    <w:name w:val="Plain Text Char"/>
    <w:link w:val="PlainText"/>
    <w:uiPriority w:val="99"/>
    <w:rsid w:val="00345EEA"/>
    <w:rPr>
      <w:rFonts w:ascii="Arial" w:eastAsia="MS Gothic" w:hAnsi="Arial" w:cs="Times New Roman"/>
      <w:color w:val="000000"/>
      <w:kern w:val="0"/>
      <w:szCs w:val="20"/>
      <w:lang w:val="x-none" w:eastAsia="x-none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iPriority w:val="99"/>
    <w:unhideWhenUsed/>
    <w:qFormat/>
    <w:rsid w:val="00FD43E6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uiPriority w:val="99"/>
    <w:qFormat/>
    <w:rsid w:val="00FD43E6"/>
    <w:rPr>
      <w:rFonts w:ascii="Times" w:eastAsia="Batang" w:hAnsi="Times"/>
      <w:szCs w:val="24"/>
      <w:lang w:val="en-GB" w:eastAsia="en-US"/>
    </w:rPr>
  </w:style>
  <w:style w:type="paragraph" w:styleId="Footer">
    <w:name w:val="footer"/>
    <w:basedOn w:val="Normal"/>
    <w:link w:val="FooterChar"/>
    <w:unhideWhenUsed/>
    <w:rsid w:val="00FD43E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FD43E6"/>
    <w:rPr>
      <w:rFonts w:ascii="Times" w:eastAsia="Batang" w:hAnsi="Times"/>
      <w:szCs w:val="24"/>
      <w:lang w:val="en-GB" w:eastAsia="en-US"/>
    </w:rPr>
  </w:style>
  <w:style w:type="character" w:styleId="FollowedHyperlink">
    <w:name w:val="FollowedHyperlink"/>
    <w:unhideWhenUsed/>
    <w:rsid w:val="00EC7B40"/>
    <w:rPr>
      <w:color w:val="954F72"/>
      <w:u w:val="single"/>
    </w:rPr>
  </w:style>
  <w:style w:type="paragraph" w:customStyle="1" w:styleId="References">
    <w:name w:val="References"/>
    <w:basedOn w:val="Normal"/>
    <w:rsid w:val="005E4C37"/>
    <w:pPr>
      <w:numPr>
        <w:ilvl w:val="2"/>
        <w:numId w:val="2"/>
      </w:numPr>
    </w:pPr>
    <w:rPr>
      <w:rFonts w:ascii="Times New Roman" w:eastAsia="Times New Roman" w:hAnsi="Times New Roman"/>
      <w:lang w:val="en-US"/>
    </w:rPr>
  </w:style>
  <w:style w:type="character" w:styleId="Emphasis">
    <w:name w:val="Emphasis"/>
    <w:uiPriority w:val="20"/>
    <w:qFormat/>
    <w:rsid w:val="00943BDE"/>
    <w:rPr>
      <w:i/>
      <w:iCs/>
    </w:rPr>
  </w:style>
  <w:style w:type="paragraph" w:styleId="BalloonText">
    <w:name w:val="Balloon Text"/>
    <w:basedOn w:val="Normal"/>
    <w:link w:val="BalloonTextChar"/>
    <w:semiHidden/>
    <w:unhideWhenUsed/>
    <w:rsid w:val="003957ED"/>
    <w:rPr>
      <w:rFonts w:ascii="Malgun Gothic" w:eastAsia="Malgun Gothic"/>
      <w:sz w:val="18"/>
      <w:szCs w:val="18"/>
    </w:rPr>
  </w:style>
  <w:style w:type="character" w:customStyle="1" w:styleId="BalloonTextChar">
    <w:name w:val="Balloon Text Char"/>
    <w:link w:val="BalloonText"/>
    <w:semiHidden/>
    <w:qFormat/>
    <w:rsid w:val="003957ED"/>
    <w:rPr>
      <w:rFonts w:hAnsi="Times"/>
      <w:sz w:val="18"/>
      <w:szCs w:val="18"/>
      <w:lang w:val="en-GB" w:eastAsia="en-US"/>
    </w:rPr>
  </w:style>
  <w:style w:type="character" w:customStyle="1" w:styleId="UnresolvedMention1">
    <w:name w:val="Unresolved Mention1"/>
    <w:uiPriority w:val="99"/>
    <w:unhideWhenUsed/>
    <w:rsid w:val="007924C0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AC5033"/>
    <w:rPr>
      <w:rFonts w:ascii="Times" w:eastAsia="Batang" w:hAnsi="Times"/>
      <w:szCs w:val="24"/>
      <w:lang w:val="en-GB" w:eastAsia="en-US"/>
    </w:rPr>
  </w:style>
  <w:style w:type="paragraph" w:customStyle="1" w:styleId="TdocHeader2">
    <w:name w:val="Tdoc_Header_2"/>
    <w:basedOn w:val="Normal"/>
    <w:rsid w:val="00FA7C6E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Heading1"/>
    <w:next w:val="BodyText"/>
    <w:autoRedefine/>
    <w:rsid w:val="00FA7C6E"/>
    <w:pPr>
      <w:numPr>
        <w:numId w:val="0"/>
      </w:numPr>
      <w:tabs>
        <w:tab w:val="num" w:pos="360"/>
      </w:tabs>
      <w:spacing w:before="240" w:after="120"/>
      <w:ind w:left="357" w:hanging="357"/>
      <w:jc w:val="both"/>
    </w:pPr>
    <w:rPr>
      <w:bCs w:val="0"/>
      <w:noProof/>
      <w:kern w:val="28"/>
      <w:sz w:val="24"/>
      <w:szCs w:val="20"/>
      <w:lang w:val="en-US"/>
    </w:rPr>
  </w:style>
  <w:style w:type="paragraph" w:styleId="BodyText">
    <w:name w:val="Body Text"/>
    <w:aliases w:val="bt"/>
    <w:basedOn w:val="Normal"/>
    <w:link w:val="BodyTextChar"/>
    <w:rsid w:val="00FA7C6E"/>
    <w:pPr>
      <w:spacing w:after="120"/>
      <w:jc w:val="both"/>
    </w:pPr>
    <w:rPr>
      <w:lang w:eastAsia="x-none"/>
    </w:rPr>
  </w:style>
  <w:style w:type="character" w:customStyle="1" w:styleId="BodyTextChar">
    <w:name w:val="Body Text Char"/>
    <w:aliases w:val="bt Char"/>
    <w:link w:val="BodyText"/>
    <w:rsid w:val="00FA7C6E"/>
    <w:rPr>
      <w:rFonts w:ascii="Times" w:eastAsia="Batang" w:hAnsi="Times"/>
      <w:szCs w:val="24"/>
      <w:lang w:val="en-GB" w:eastAsia="x-none"/>
    </w:rPr>
  </w:style>
  <w:style w:type="paragraph" w:customStyle="1" w:styleId="TdocHeader1">
    <w:name w:val="Tdoc_Header_1"/>
    <w:basedOn w:val="Header"/>
    <w:rsid w:val="00FA7C6E"/>
  </w:style>
  <w:style w:type="paragraph" w:styleId="FootnoteText">
    <w:name w:val="footnote text"/>
    <w:basedOn w:val="Normal"/>
    <w:link w:val="FootnoteTextChar"/>
    <w:semiHidden/>
    <w:rsid w:val="00FA7C6E"/>
    <w:pPr>
      <w:jc w:val="both"/>
    </w:pPr>
    <w:rPr>
      <w:szCs w:val="20"/>
      <w:lang w:val="x-none" w:eastAsia="x-none"/>
    </w:rPr>
  </w:style>
  <w:style w:type="character" w:customStyle="1" w:styleId="FootnoteTextChar">
    <w:name w:val="Footnote Text Char"/>
    <w:link w:val="FootnoteText"/>
    <w:semiHidden/>
    <w:rsid w:val="00FA7C6E"/>
    <w:rPr>
      <w:rFonts w:ascii="Times" w:eastAsia="Batang" w:hAnsi="Times"/>
      <w:lang w:val="x-none" w:eastAsia="x-none"/>
    </w:rPr>
  </w:style>
  <w:style w:type="paragraph" w:styleId="DocumentMap">
    <w:name w:val="Document Map"/>
    <w:basedOn w:val="Normal"/>
    <w:link w:val="DocumentMapChar"/>
    <w:semiHidden/>
    <w:rsid w:val="00FA7C6E"/>
    <w:pPr>
      <w:shd w:val="clear" w:color="auto" w:fill="000080"/>
    </w:pPr>
    <w:rPr>
      <w:rFonts w:ascii="Tahoma" w:hAnsi="Tahoma"/>
      <w:lang w:eastAsia="x-none"/>
    </w:rPr>
  </w:style>
  <w:style w:type="character" w:customStyle="1" w:styleId="DocumentMapChar">
    <w:name w:val="Document Map Char"/>
    <w:link w:val="DocumentMap"/>
    <w:semiHidden/>
    <w:rsid w:val="00FA7C6E"/>
    <w:rPr>
      <w:rFonts w:ascii="Tahoma" w:eastAsia="Batang" w:hAnsi="Tahoma"/>
      <w:szCs w:val="24"/>
      <w:shd w:val="clear" w:color="auto" w:fill="000080"/>
      <w:lang w:val="en-GB" w:eastAsia="x-none"/>
    </w:rPr>
  </w:style>
  <w:style w:type="paragraph" w:customStyle="1" w:styleId="TdocHeading2">
    <w:name w:val="Tdoc_Heading_2"/>
    <w:basedOn w:val="Normal"/>
    <w:rsid w:val="00FA7C6E"/>
  </w:style>
  <w:style w:type="paragraph" w:customStyle="1" w:styleId="NO">
    <w:name w:val="NO"/>
    <w:basedOn w:val="Normal"/>
    <w:rsid w:val="00FA7C6E"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Normal"/>
    <w:rsid w:val="00FA7C6E"/>
  </w:style>
  <w:style w:type="paragraph" w:styleId="NormalWeb">
    <w:name w:val="Normal (Web)"/>
    <w:basedOn w:val="Normal"/>
    <w:uiPriority w:val="99"/>
    <w:qFormat/>
    <w:rsid w:val="00FA7C6E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table" w:styleId="TableGrid">
    <w:name w:val="Table Grid"/>
    <w:aliases w:val="TableGrid"/>
    <w:basedOn w:val="TableNormal"/>
    <w:uiPriority w:val="59"/>
    <w:qFormat/>
    <w:rsid w:val="00FA7C6E"/>
    <w:rPr>
      <w:rFonts w:ascii="Times New Roman" w:eastAsia="Batang" w:hAnsi="Times New Roman"/>
    </w:rPr>
    <w:tblPr>
      <w:tblBorders>
        <w:top w:val="double" w:sz="4" w:space="0" w:color="A5A5A5"/>
        <w:left w:val="double" w:sz="4" w:space="0" w:color="A5A5A5"/>
        <w:bottom w:val="double" w:sz="4" w:space="0" w:color="A5A5A5"/>
        <w:right w:val="double" w:sz="4" w:space="0" w:color="A5A5A5"/>
        <w:insideH w:val="double" w:sz="4" w:space="0" w:color="A5A5A5"/>
        <w:insideV w:val="double" w:sz="4" w:space="0" w:color="A5A5A5"/>
      </w:tblBorders>
    </w:tblPr>
  </w:style>
  <w:style w:type="paragraph" w:styleId="TOC1">
    <w:name w:val="toc 1"/>
    <w:basedOn w:val="Normal"/>
    <w:next w:val="Normal"/>
    <w:autoRedefine/>
    <w:uiPriority w:val="39"/>
    <w:rsid w:val="00FA7C6E"/>
    <w:pPr>
      <w:tabs>
        <w:tab w:val="left" w:pos="403"/>
        <w:tab w:val="right" w:leader="dot" w:pos="9631"/>
      </w:tabs>
      <w:spacing w:before="120" w:after="120"/>
    </w:pPr>
    <w:rPr>
      <w:rFonts w:ascii="Times New Roman" w:eastAsia="Times New Roman" w:hAnsi="Times New Roman"/>
      <w:b/>
      <w:bCs/>
      <w:caps/>
      <w:szCs w:val="20"/>
      <w:lang w:val="en-US"/>
    </w:rPr>
  </w:style>
  <w:style w:type="paragraph" w:styleId="TOC2">
    <w:name w:val="toc 2"/>
    <w:basedOn w:val="Normal"/>
    <w:next w:val="Normal"/>
    <w:autoRedefine/>
    <w:uiPriority w:val="39"/>
    <w:rsid w:val="00FA7C6E"/>
    <w:pPr>
      <w:tabs>
        <w:tab w:val="left" w:pos="960"/>
        <w:tab w:val="right" w:leader="dot" w:pos="9631"/>
      </w:tabs>
      <w:ind w:left="238"/>
    </w:pPr>
    <w:rPr>
      <w:rFonts w:ascii="Times New Roman" w:eastAsia="Times New Roman" w:hAnsi="Times New Roman"/>
      <w:smallCaps/>
      <w:szCs w:val="20"/>
      <w:lang w:val="en-US"/>
    </w:rPr>
  </w:style>
  <w:style w:type="paragraph" w:styleId="TOC3">
    <w:name w:val="toc 3"/>
    <w:basedOn w:val="Normal"/>
    <w:next w:val="Normal"/>
    <w:autoRedefine/>
    <w:uiPriority w:val="39"/>
    <w:rsid w:val="00357D27"/>
    <w:pPr>
      <w:tabs>
        <w:tab w:val="left" w:pos="1200"/>
        <w:tab w:val="right" w:leader="dot" w:pos="9631"/>
      </w:tabs>
      <w:ind w:left="403"/>
    </w:pPr>
    <w:rPr>
      <w:rFonts w:cs="Times"/>
      <w:noProof/>
    </w:rPr>
  </w:style>
  <w:style w:type="paragraph" w:styleId="TOC4">
    <w:name w:val="toc 4"/>
    <w:basedOn w:val="Normal"/>
    <w:next w:val="Normal"/>
    <w:autoRedefine/>
    <w:uiPriority w:val="39"/>
    <w:rsid w:val="00FA7C6E"/>
    <w:pPr>
      <w:tabs>
        <w:tab w:val="left" w:pos="1440"/>
        <w:tab w:val="right" w:leader="dot" w:pos="9631"/>
      </w:tabs>
      <w:ind w:left="601"/>
    </w:p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FA7C6E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Date">
    <w:name w:val="Date"/>
    <w:basedOn w:val="Normal"/>
    <w:next w:val="Normal"/>
    <w:link w:val="DateChar"/>
    <w:rsid w:val="00FA7C6E"/>
    <w:rPr>
      <w:lang w:eastAsia="x-none"/>
    </w:rPr>
  </w:style>
  <w:style w:type="character" w:customStyle="1" w:styleId="DateChar">
    <w:name w:val="Date Char"/>
    <w:link w:val="Date"/>
    <w:rsid w:val="00FA7C6E"/>
    <w:rPr>
      <w:rFonts w:ascii="Times" w:eastAsia="Batang" w:hAnsi="Times"/>
      <w:szCs w:val="24"/>
      <w:lang w:val="en-GB" w:eastAsia="x-none"/>
    </w:rPr>
  </w:style>
  <w:style w:type="paragraph" w:customStyle="1" w:styleId="Default">
    <w:name w:val="Default"/>
    <w:rsid w:val="00FA7C6E"/>
    <w:pPr>
      <w:autoSpaceDE w:val="0"/>
      <w:autoSpaceDN w:val="0"/>
      <w:adjustRightInd w:val="0"/>
      <w:ind w:left="720" w:hanging="360"/>
    </w:pPr>
    <w:rPr>
      <w:rFonts w:ascii="Arial" w:eastAsia="SimSun" w:hAnsi="Arial" w:cs="Arial"/>
      <w:color w:val="000000"/>
      <w:sz w:val="24"/>
      <w:szCs w:val="24"/>
      <w:lang w:eastAsia="en-US"/>
    </w:rPr>
  </w:style>
  <w:style w:type="paragraph" w:customStyle="1" w:styleId="3GPPNormalText">
    <w:name w:val="3GPP Normal Text"/>
    <w:basedOn w:val="BodyText"/>
    <w:link w:val="3GPPNormalTextChar"/>
    <w:qFormat/>
    <w:rsid w:val="00FA7C6E"/>
    <w:rPr>
      <w:rFonts w:ascii="Times New Roman" w:eastAsia="MS Mincho" w:hAnsi="Times New Roman"/>
      <w:sz w:val="22"/>
      <w:lang w:val="x-none"/>
    </w:rPr>
  </w:style>
  <w:style w:type="character" w:customStyle="1" w:styleId="3GPPNormalTextChar">
    <w:name w:val="3GPP Normal Text Char"/>
    <w:link w:val="3GPPNormalText"/>
    <w:rsid w:val="00FA7C6E"/>
    <w:rPr>
      <w:rFonts w:ascii="Times New Roman" w:eastAsia="MS Mincho" w:hAnsi="Times New Roman"/>
      <w:sz w:val="22"/>
      <w:szCs w:val="24"/>
      <w:lang w:val="x-none" w:eastAsia="x-none"/>
    </w:rPr>
  </w:style>
  <w:style w:type="paragraph" w:customStyle="1" w:styleId="Statement">
    <w:name w:val="Statement"/>
    <w:basedOn w:val="Normal"/>
    <w:rsid w:val="00FA7C6E"/>
    <w:pPr>
      <w:keepNext/>
      <w:ind w:left="601" w:hanging="601"/>
    </w:pPr>
    <w:rPr>
      <w:rFonts w:ascii="Times New Roman" w:hAnsi="Times New Roman"/>
      <w:b/>
      <w:i/>
      <w:lang w:val="en-US" w:eastAsia="ko-KR"/>
    </w:rPr>
  </w:style>
  <w:style w:type="paragraph" w:customStyle="1" w:styleId="B1">
    <w:name w:val="B1"/>
    <w:basedOn w:val="List"/>
    <w:link w:val="B10"/>
    <w:qFormat/>
    <w:rsid w:val="00FA7C6E"/>
    <w:pPr>
      <w:spacing w:after="180"/>
      <w:ind w:left="568" w:hanging="284"/>
    </w:pPr>
    <w:rPr>
      <w:rFonts w:ascii="Times New Roman" w:eastAsia="MS Mincho" w:hAnsi="Times New Roman"/>
      <w:szCs w:val="20"/>
    </w:rPr>
  </w:style>
  <w:style w:type="paragraph" w:customStyle="1" w:styleId="B2">
    <w:name w:val="B2"/>
    <w:basedOn w:val="List2"/>
    <w:link w:val="B2Char"/>
    <w:qFormat/>
    <w:rsid w:val="00FA7C6E"/>
    <w:pPr>
      <w:spacing w:after="180"/>
      <w:ind w:left="851" w:hanging="284"/>
    </w:pPr>
    <w:rPr>
      <w:rFonts w:ascii="Times New Roman" w:eastAsia="MS Mincho" w:hAnsi="Times New Roman"/>
      <w:szCs w:val="20"/>
    </w:rPr>
  </w:style>
  <w:style w:type="character" w:customStyle="1" w:styleId="B10">
    <w:name w:val="B1 (文字)"/>
    <w:link w:val="B1"/>
    <w:rsid w:val="00FA7C6E"/>
    <w:rPr>
      <w:rFonts w:ascii="Times New Roman" w:eastAsia="MS Mincho" w:hAnsi="Times New Roman"/>
      <w:lang w:val="en-GB" w:eastAsia="en-US"/>
    </w:rPr>
  </w:style>
  <w:style w:type="character" w:customStyle="1" w:styleId="B2Char">
    <w:name w:val="B2 Char"/>
    <w:link w:val="B2"/>
    <w:qFormat/>
    <w:rsid w:val="00FA7C6E"/>
    <w:rPr>
      <w:rFonts w:ascii="Times New Roman" w:eastAsia="MS Mincho" w:hAnsi="Times New Roman"/>
      <w:lang w:val="en-GB" w:eastAsia="en-US"/>
    </w:rPr>
  </w:style>
  <w:style w:type="paragraph" w:styleId="List">
    <w:name w:val="List"/>
    <w:basedOn w:val="Normal"/>
    <w:rsid w:val="00FA7C6E"/>
    <w:pPr>
      <w:ind w:left="283" w:hanging="283"/>
    </w:pPr>
  </w:style>
  <w:style w:type="paragraph" w:styleId="List2">
    <w:name w:val="List 2"/>
    <w:basedOn w:val="Normal"/>
    <w:rsid w:val="00FA7C6E"/>
    <w:pPr>
      <w:ind w:left="566" w:hanging="283"/>
    </w:pPr>
  </w:style>
  <w:style w:type="paragraph" w:styleId="TOC5">
    <w:name w:val="toc 5"/>
    <w:basedOn w:val="Normal"/>
    <w:next w:val="Normal"/>
    <w:autoRedefine/>
    <w:uiPriority w:val="39"/>
    <w:rsid w:val="00FA7C6E"/>
    <w:pPr>
      <w:ind w:left="960"/>
    </w:pPr>
    <w:rPr>
      <w:rFonts w:ascii="Times New Roman" w:eastAsia="MS Mincho" w:hAnsi="Times New Roman"/>
      <w:sz w:val="24"/>
      <w:lang w:eastAsia="ja-JP"/>
    </w:rPr>
  </w:style>
  <w:style w:type="paragraph" w:styleId="TOC6">
    <w:name w:val="toc 6"/>
    <w:basedOn w:val="Normal"/>
    <w:next w:val="Normal"/>
    <w:autoRedefine/>
    <w:uiPriority w:val="39"/>
    <w:rsid w:val="00FA7C6E"/>
    <w:pPr>
      <w:ind w:left="1200"/>
    </w:pPr>
    <w:rPr>
      <w:rFonts w:ascii="Times New Roman" w:eastAsia="MS Mincho" w:hAnsi="Times New Roman"/>
      <w:sz w:val="24"/>
      <w:lang w:eastAsia="ja-JP"/>
    </w:rPr>
  </w:style>
  <w:style w:type="paragraph" w:styleId="TOC7">
    <w:name w:val="toc 7"/>
    <w:basedOn w:val="Normal"/>
    <w:next w:val="Normal"/>
    <w:autoRedefine/>
    <w:uiPriority w:val="39"/>
    <w:rsid w:val="00FA7C6E"/>
    <w:rPr>
      <w:rFonts w:ascii="Times New Roman" w:eastAsia="MS Mincho" w:hAnsi="Times New Roman"/>
      <w:sz w:val="24"/>
      <w:lang w:eastAsia="ja-JP"/>
    </w:rPr>
  </w:style>
  <w:style w:type="paragraph" w:styleId="TOC8">
    <w:name w:val="toc 8"/>
    <w:basedOn w:val="Normal"/>
    <w:next w:val="Normal"/>
    <w:autoRedefine/>
    <w:uiPriority w:val="39"/>
    <w:rsid w:val="00FA7C6E"/>
    <w:pPr>
      <w:ind w:left="1680"/>
    </w:pPr>
    <w:rPr>
      <w:rFonts w:ascii="Times New Roman" w:eastAsia="MS Mincho" w:hAnsi="Times New Roman"/>
      <w:sz w:val="24"/>
      <w:lang w:eastAsia="ja-JP"/>
    </w:rPr>
  </w:style>
  <w:style w:type="paragraph" w:styleId="TOC9">
    <w:name w:val="toc 9"/>
    <w:basedOn w:val="Normal"/>
    <w:next w:val="Normal"/>
    <w:autoRedefine/>
    <w:uiPriority w:val="39"/>
    <w:rsid w:val="00FA7C6E"/>
    <w:pPr>
      <w:ind w:left="1920"/>
    </w:pPr>
    <w:rPr>
      <w:rFonts w:ascii="Times New Roman" w:eastAsia="MS Mincho" w:hAnsi="Times New Roman"/>
      <w:sz w:val="24"/>
      <w:lang w:eastAsia="ja-JP"/>
    </w:rPr>
  </w:style>
  <w:style w:type="character" w:customStyle="1" w:styleId="Alcatel-Lucent-4">
    <w:name w:val="Alcatel-Lucent-4"/>
    <w:semiHidden/>
    <w:rsid w:val="00FA7C6E"/>
    <w:rPr>
      <w:rFonts w:ascii="Arial" w:hAnsi="Arial" w:cs="Arial"/>
      <w:color w:val="auto"/>
      <w:sz w:val="20"/>
      <w:szCs w:val="20"/>
    </w:rPr>
  </w:style>
  <w:style w:type="paragraph" w:styleId="Caption">
    <w:name w:val="caption"/>
    <w:aliases w:val="cap,cap Char,Caption Char,Caption Char1 Char,cap Char Char1,Caption Char Char1 Char,cap Char2,条目"/>
    <w:basedOn w:val="Normal"/>
    <w:next w:val="Normal"/>
    <w:link w:val="CaptionChar1"/>
    <w:uiPriority w:val="99"/>
    <w:qFormat/>
    <w:rsid w:val="00FA7C6E"/>
    <w:pPr>
      <w:suppressAutoHyphens/>
      <w:overflowPunct w:val="0"/>
      <w:autoSpaceDE w:val="0"/>
      <w:spacing w:before="120" w:after="120"/>
      <w:textAlignment w:val="baseline"/>
    </w:pPr>
    <w:rPr>
      <w:rFonts w:ascii="Times New Roman" w:eastAsia="Times New Roman" w:hAnsi="Times New Roman"/>
      <w:b/>
      <w:szCs w:val="20"/>
      <w:lang w:eastAsia="ar-SA"/>
    </w:rPr>
  </w:style>
  <w:style w:type="character" w:customStyle="1" w:styleId="B1Char1">
    <w:name w:val="B1 Char1"/>
    <w:qFormat/>
    <w:rsid w:val="00FA7C6E"/>
    <w:rPr>
      <w:rFonts w:ascii="Times New Roman" w:hAnsi="Times New Roman"/>
      <w:lang w:val="en-GB" w:eastAsia="en-US"/>
    </w:rPr>
  </w:style>
  <w:style w:type="numbering" w:customStyle="1" w:styleId="StyleBulleted">
    <w:name w:val="Style Bulleted"/>
    <w:rsid w:val="00FA7C6E"/>
    <w:pPr>
      <w:numPr>
        <w:numId w:val="3"/>
      </w:numPr>
    </w:pPr>
  </w:style>
  <w:style w:type="character" w:styleId="CommentReference">
    <w:name w:val="annotation reference"/>
    <w:qFormat/>
    <w:rsid w:val="00FA7C6E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FA7C6E"/>
    <w:rPr>
      <w:szCs w:val="20"/>
    </w:rPr>
  </w:style>
  <w:style w:type="character" w:customStyle="1" w:styleId="CommentTextChar">
    <w:name w:val="Comment Text Char"/>
    <w:link w:val="CommentText"/>
    <w:qFormat/>
    <w:rsid w:val="00FA7C6E"/>
    <w:rPr>
      <w:rFonts w:ascii="Times" w:eastAsia="Batang" w:hAnsi="Times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FA7C6E"/>
    <w:rPr>
      <w:b/>
      <w:bCs/>
      <w:lang w:eastAsia="x-none"/>
    </w:rPr>
  </w:style>
  <w:style w:type="character" w:customStyle="1" w:styleId="CommentSubjectChar">
    <w:name w:val="Comment Subject Char"/>
    <w:link w:val="CommentSubject"/>
    <w:semiHidden/>
    <w:rsid w:val="00FA7C6E"/>
    <w:rPr>
      <w:rFonts w:ascii="Times" w:eastAsia="Batang" w:hAnsi="Times"/>
      <w:b/>
      <w:bCs/>
      <w:lang w:val="en-GB" w:eastAsia="x-none"/>
    </w:rPr>
  </w:style>
  <w:style w:type="paragraph" w:customStyle="1" w:styleId="EQ">
    <w:name w:val="EQ"/>
    <w:basedOn w:val="Normal"/>
    <w:next w:val="Normal"/>
    <w:rsid w:val="00FA7C6E"/>
    <w:pPr>
      <w:keepLines/>
      <w:tabs>
        <w:tab w:val="center" w:pos="4536"/>
        <w:tab w:val="right" w:pos="9072"/>
      </w:tabs>
      <w:spacing w:after="180"/>
    </w:pPr>
    <w:rPr>
      <w:rFonts w:ascii="Times New Roman" w:eastAsia="Times New Roman" w:hAnsi="Times New Roman"/>
      <w:noProof/>
      <w:szCs w:val="20"/>
    </w:rPr>
  </w:style>
  <w:style w:type="paragraph" w:customStyle="1" w:styleId="TAL">
    <w:name w:val="TAL"/>
    <w:basedOn w:val="Normal"/>
    <w:link w:val="TALChar"/>
    <w:rsid w:val="00FA7C6E"/>
    <w:pPr>
      <w:keepNext/>
      <w:keepLines/>
    </w:pPr>
    <w:rPr>
      <w:rFonts w:ascii="Arial" w:eastAsia="MS Mincho" w:hAnsi="Arial"/>
      <w:sz w:val="18"/>
      <w:szCs w:val="20"/>
    </w:rPr>
  </w:style>
  <w:style w:type="paragraph" w:customStyle="1" w:styleId="TAC">
    <w:name w:val="TAC"/>
    <w:basedOn w:val="Normal"/>
    <w:link w:val="TACChar"/>
    <w:qFormat/>
    <w:rsid w:val="00FA7C6E"/>
    <w:pPr>
      <w:keepLines/>
      <w:spacing w:before="40" w:after="40"/>
      <w:jc w:val="center"/>
    </w:pPr>
    <w:rPr>
      <w:rFonts w:ascii="Times New Roman" w:eastAsia="SimSun" w:hAnsi="Times New Roman"/>
      <w:szCs w:val="20"/>
      <w:lang w:eastAsia="x-none"/>
    </w:rPr>
  </w:style>
  <w:style w:type="paragraph" w:customStyle="1" w:styleId="TAH">
    <w:name w:val="TAH"/>
    <w:basedOn w:val="TAC"/>
    <w:link w:val="TAHCar"/>
    <w:qFormat/>
    <w:rsid w:val="00FA7C6E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paragraph" w:customStyle="1" w:styleId="ZchnZchn">
    <w:name w:val="Zchn Zchn"/>
    <w:rsid w:val="00FA7C6E"/>
    <w:pPr>
      <w:keepNext/>
      <w:tabs>
        <w:tab w:val="num" w:pos="851"/>
      </w:tabs>
      <w:suppressAutoHyphens/>
      <w:autoSpaceDE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1"/>
      <w:lang w:eastAsia="ar-SA"/>
    </w:rPr>
  </w:style>
  <w:style w:type="paragraph" w:styleId="ListBullet">
    <w:name w:val="List Bullet"/>
    <w:basedOn w:val="Normal"/>
    <w:qFormat/>
    <w:rsid w:val="00FA7C6E"/>
    <w:pPr>
      <w:widowControl w:val="0"/>
      <w:numPr>
        <w:numId w:val="4"/>
      </w:numPr>
      <w:ind w:hangingChars="200" w:hanging="200"/>
      <w:jc w:val="both"/>
    </w:pPr>
    <w:rPr>
      <w:rFonts w:ascii="Times New Roman" w:eastAsia="MS Gothic" w:hAnsi="Times New Roman"/>
      <w:kern w:val="2"/>
      <w:szCs w:val="20"/>
      <w:lang w:val="en-US" w:eastAsia="ja-JP"/>
    </w:rPr>
  </w:style>
  <w:style w:type="paragraph" w:customStyle="1" w:styleId="ListParagraph1">
    <w:name w:val="List Paragraph1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StatementBody">
    <w:name w:val="Statement Body"/>
    <w:basedOn w:val="Normal"/>
    <w:link w:val="StatementBodyChar"/>
    <w:qFormat/>
    <w:rsid w:val="00FA7C6E"/>
    <w:pPr>
      <w:numPr>
        <w:numId w:val="5"/>
      </w:numPr>
      <w:spacing w:after="100" w:afterAutospacing="1"/>
      <w:contextualSpacing/>
    </w:pPr>
    <w:rPr>
      <w:rFonts w:ascii="Times New Roman" w:eastAsia="Times New Roman" w:hAnsi="Times New Roman"/>
      <w:lang w:val="x-none" w:eastAsia="ko-KR"/>
    </w:rPr>
  </w:style>
  <w:style w:type="character" w:customStyle="1" w:styleId="StatementBodyChar">
    <w:name w:val="Statement Body Char"/>
    <w:link w:val="StatementBody"/>
    <w:rsid w:val="00FA7C6E"/>
    <w:rPr>
      <w:rFonts w:ascii="Times New Roman" w:eastAsia="Times New Roman" w:hAnsi="Times New Roman"/>
      <w:szCs w:val="24"/>
      <w:lang w:val="x-none"/>
    </w:rPr>
  </w:style>
  <w:style w:type="character" w:customStyle="1" w:styleId="B1Zchn">
    <w:name w:val="B1 Zchn"/>
    <w:rsid w:val="00FA7C6E"/>
    <w:rPr>
      <w:rFonts w:eastAsia="SimSun"/>
      <w:lang w:val="en-US" w:eastAsia="en-US" w:bidi="ar-SA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FA7C6E"/>
    <w:pPr>
      <w:numPr>
        <w:numId w:val="0"/>
      </w:numPr>
      <w:tabs>
        <w:tab w:val="num" w:pos="432"/>
      </w:tabs>
      <w:spacing w:before="240"/>
      <w:ind w:left="432" w:hanging="432"/>
    </w:pPr>
    <w:rPr>
      <w:sz w:val="28"/>
    </w:rPr>
  </w:style>
  <w:style w:type="character" w:customStyle="1" w:styleId="Alcatel-Lucent2">
    <w:name w:val="Alcatel-Lucent2"/>
    <w:semiHidden/>
    <w:rsid w:val="00FA7C6E"/>
    <w:rPr>
      <w:rFonts w:ascii="Arial" w:hAnsi="Arial" w:cs="Arial"/>
      <w:color w:val="auto"/>
      <w:sz w:val="20"/>
      <w:szCs w:val="20"/>
    </w:rPr>
  </w:style>
  <w:style w:type="paragraph" w:customStyle="1" w:styleId="Comments">
    <w:name w:val="Comments"/>
    <w:basedOn w:val="Normal"/>
    <w:link w:val="CommentsChar"/>
    <w:qFormat/>
    <w:rsid w:val="00FA7C6E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FA7C6E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5">
    <w:name w:val="(文字) (文字)5"/>
    <w:semiHidden/>
    <w:rsid w:val="00FA7C6E"/>
    <w:rPr>
      <w:rFonts w:ascii="Times New Roman" w:hAnsi="Times New Roman"/>
      <w:lang w:eastAsia="en-US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"/>
    <w:basedOn w:val="Normal"/>
    <w:link w:val="ListParagraphChar"/>
    <w:uiPriority w:val="34"/>
    <w:qFormat/>
    <w:rsid w:val="00FA7C6E"/>
    <w:pPr>
      <w:ind w:leftChars="400" w:left="840"/>
    </w:pPr>
    <w:rPr>
      <w:lang w:eastAsia="x-none"/>
    </w:rPr>
  </w:style>
  <w:style w:type="paragraph" w:customStyle="1" w:styleId="TableCell">
    <w:name w:val="TableCell"/>
    <w:basedOn w:val="Normal"/>
    <w:qFormat/>
    <w:rsid w:val="00FA7C6E"/>
    <w:pPr>
      <w:autoSpaceDE w:val="0"/>
      <w:autoSpaceDN w:val="0"/>
      <w:adjustRightInd w:val="0"/>
      <w:snapToGrid w:val="0"/>
      <w:spacing w:before="20" w:after="20"/>
    </w:pPr>
    <w:rPr>
      <w:rFonts w:ascii="Times New Roman" w:eastAsia="Times New Roman" w:hAnsi="Times New Roman"/>
      <w:szCs w:val="21"/>
      <w:lang w:val="en-US" w:eastAsia="zh-CN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"/>
    <w:link w:val="Caption"/>
    <w:uiPriority w:val="99"/>
    <w:rsid w:val="00FA7C6E"/>
    <w:rPr>
      <w:rFonts w:ascii="Times New Roman" w:eastAsia="Times New Roman" w:hAnsi="Times New Roman"/>
      <w:b/>
      <w:lang w:val="en-GB" w:eastAsia="ar-SA"/>
    </w:rPr>
  </w:style>
  <w:style w:type="character" w:styleId="Strong">
    <w:name w:val="Strong"/>
    <w:uiPriority w:val="22"/>
    <w:qFormat/>
    <w:rsid w:val="00FA7C6E"/>
    <w:rPr>
      <w:b/>
      <w:bCs/>
    </w:rPr>
  </w:style>
  <w:style w:type="character" w:customStyle="1" w:styleId="TALChar">
    <w:name w:val="TAL Char"/>
    <w:link w:val="TAL"/>
    <w:locked/>
    <w:rsid w:val="00FA7C6E"/>
    <w:rPr>
      <w:rFonts w:ascii="Arial" w:eastAsia="MS Mincho" w:hAnsi="Arial"/>
      <w:sz w:val="18"/>
      <w:lang w:val="en-GB" w:eastAsia="en-US"/>
    </w:rPr>
  </w:style>
  <w:style w:type="character" w:customStyle="1" w:styleId="TALCar">
    <w:name w:val="TAL Car"/>
    <w:qFormat/>
    <w:rsid w:val="00FA7C6E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H">
    <w:name w:val="TH"/>
    <w:basedOn w:val="Normal"/>
    <w:link w:val="THChar"/>
    <w:rsid w:val="00FA7C6E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rsid w:val="00FA7C6E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qFormat/>
    <w:locked/>
    <w:rsid w:val="00FA7C6E"/>
    <w:rPr>
      <w:rFonts w:ascii="Arial" w:eastAsia="Times New Roman" w:hAnsi="Arial"/>
      <w:b/>
      <w:sz w:val="18"/>
      <w:lang w:val="en-GB" w:eastAsia="en-GB"/>
    </w:rPr>
  </w:style>
  <w:style w:type="numbering" w:customStyle="1" w:styleId="StyleBulletedSymbolsymbolLeft025Hanging0">
    <w:name w:val="Style Bulleted Symbol (symbol) Left:  0.25&quot; Hanging:  0."/>
    <w:basedOn w:val="NoList"/>
    <w:rsid w:val="00FA7C6E"/>
    <w:pPr>
      <w:numPr>
        <w:numId w:val="9"/>
      </w:numPr>
    </w:pPr>
  </w:style>
  <w:style w:type="paragraph" w:customStyle="1" w:styleId="Doc-text2">
    <w:name w:val="Doc-text2"/>
    <w:basedOn w:val="Normal"/>
    <w:link w:val="Doc-text2Char"/>
    <w:qFormat/>
    <w:rsid w:val="00FA7C6E"/>
    <w:pPr>
      <w:tabs>
        <w:tab w:val="left" w:pos="1622"/>
      </w:tabs>
      <w:ind w:left="1622" w:hanging="363"/>
    </w:pPr>
    <w:rPr>
      <w:rFonts w:ascii="Arial" w:eastAsia="MS Mincho" w:hAnsi="Arial"/>
      <w:lang w:eastAsia="en-GB"/>
    </w:rPr>
  </w:style>
  <w:style w:type="character" w:customStyle="1" w:styleId="Doc-text2Char">
    <w:name w:val="Doc-text2 Char"/>
    <w:link w:val="Doc-text2"/>
    <w:rsid w:val="00FA7C6E"/>
    <w:rPr>
      <w:rFonts w:ascii="Arial" w:eastAsia="MS Mincho" w:hAnsi="Arial"/>
      <w:szCs w:val="24"/>
      <w:lang w:val="en-GB" w:eastAsia="en-GB"/>
    </w:rPr>
  </w:style>
  <w:style w:type="paragraph" w:customStyle="1" w:styleId="ListParagraph3">
    <w:name w:val="List Paragraph3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2">
    <w:name w:val="List Paragraph2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5">
    <w:name w:val="List Paragraph5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4">
    <w:name w:val="List Paragraph4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Index1">
    <w:name w:val="index 1"/>
    <w:basedOn w:val="Normal"/>
    <w:rsid w:val="00FA7C6E"/>
    <w:pPr>
      <w:keepLine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character" w:styleId="SubtleEmphasis">
    <w:name w:val="Subtle Emphasis"/>
    <w:uiPriority w:val="19"/>
    <w:qFormat/>
    <w:rsid w:val="00FA7C6E"/>
    <w:rPr>
      <w:i/>
      <w:iCs/>
      <w:color w:val="404040"/>
    </w:rPr>
  </w:style>
  <w:style w:type="character" w:customStyle="1" w:styleId="5Char">
    <w:name w:val="标题 5 Char"/>
    <w:aliases w:val="H5 Char1"/>
    <w:link w:val="50"/>
    <w:rsid w:val="00FA7C6E"/>
    <w:rPr>
      <w:rFonts w:ascii="Arial" w:hAnsi="Arial"/>
    </w:rPr>
  </w:style>
  <w:style w:type="paragraph" w:customStyle="1" w:styleId="50">
    <w:name w:val="标题 5"/>
    <w:aliases w:val="H5"/>
    <w:basedOn w:val="Normal"/>
    <w:link w:val="5Char"/>
    <w:rsid w:val="00FA7C6E"/>
    <w:pPr>
      <w:keepNext/>
      <w:tabs>
        <w:tab w:val="num" w:pos="1008"/>
      </w:tabs>
      <w:spacing w:before="240" w:after="60"/>
      <w:ind w:left="1008" w:hanging="1008"/>
    </w:pPr>
    <w:rPr>
      <w:rFonts w:ascii="Arial" w:eastAsia="Malgun Gothic" w:hAnsi="Arial"/>
      <w:szCs w:val="20"/>
      <w:lang w:val="en-US" w:eastAsia="ko-KR"/>
    </w:rPr>
  </w:style>
  <w:style w:type="paragraph" w:customStyle="1" w:styleId="8">
    <w:name w:val="标题 8"/>
    <w:aliases w:val="Table Heading"/>
    <w:basedOn w:val="Normal"/>
    <w:rsid w:val="00FA7C6E"/>
    <w:pPr>
      <w:tabs>
        <w:tab w:val="num" w:pos="1440"/>
      </w:tabs>
      <w:spacing w:before="240" w:after="60"/>
    </w:pPr>
    <w:rPr>
      <w:rFonts w:ascii="Times New Roman" w:eastAsia="MS PGothic" w:hAnsi="Times New Roman"/>
      <w:i/>
      <w:iCs/>
      <w:sz w:val="24"/>
      <w:lang w:val="en-US" w:eastAsia="ja-JP"/>
    </w:rPr>
  </w:style>
  <w:style w:type="paragraph" w:customStyle="1" w:styleId="9">
    <w:name w:val="标题 9"/>
    <w:aliases w:val="Figure Heading,FH"/>
    <w:basedOn w:val="Normal"/>
    <w:rsid w:val="00FA7C6E"/>
    <w:pPr>
      <w:tabs>
        <w:tab w:val="num" w:pos="1584"/>
      </w:tabs>
      <w:spacing w:before="240" w:after="60"/>
      <w:ind w:left="1584" w:hanging="1584"/>
    </w:pPr>
    <w:rPr>
      <w:rFonts w:ascii="Arial" w:eastAsia="MS PGothic" w:hAnsi="Arial" w:cs="Arial"/>
      <w:sz w:val="22"/>
      <w:szCs w:val="22"/>
      <w:lang w:val="en-US" w:eastAsia="ja-JP"/>
    </w:rPr>
  </w:style>
  <w:style w:type="paragraph" w:customStyle="1" w:styleId="6">
    <w:name w:val="标题 6"/>
    <w:basedOn w:val="Normal"/>
    <w:rsid w:val="00FA7C6E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paragraph" w:customStyle="1" w:styleId="7">
    <w:name w:val="标题 7"/>
    <w:basedOn w:val="Normal"/>
    <w:rsid w:val="00FA7C6E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paragraph" w:customStyle="1" w:styleId="3nobreakH3Underrubrik2h3MemoHeading3helloTitre">
    <w:name w:val="スタイル 見出し 3no breakH3Underrubrik2h3Memo Heading 3helloTitre ..."/>
    <w:basedOn w:val="Heading3"/>
    <w:rsid w:val="00FA7C6E"/>
    <w:pPr>
      <w:numPr>
        <w:ilvl w:val="0"/>
        <w:numId w:val="0"/>
      </w:numPr>
      <w:tabs>
        <w:tab w:val="num" w:pos="720"/>
      </w:tabs>
      <w:ind w:left="720" w:hanging="720"/>
    </w:pPr>
    <w:rPr>
      <w:bCs w:val="0"/>
    </w:rPr>
  </w:style>
  <w:style w:type="paragraph" w:customStyle="1" w:styleId="ListParagraph7">
    <w:name w:val="List Paragraph7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6">
    <w:name w:val="List Paragraph6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Proposal">
    <w:name w:val="Proposal"/>
    <w:basedOn w:val="Normal"/>
    <w:link w:val="ProposalChar"/>
    <w:qFormat/>
    <w:rsid w:val="00FA7C6E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Times New Roman" w:eastAsia="Times New Roman" w:hAnsi="Times New Roman"/>
      <w:b/>
      <w:bCs/>
      <w:szCs w:val="20"/>
      <w:lang w:eastAsia="zh-CN"/>
    </w:rPr>
  </w:style>
  <w:style w:type="paragraph" w:customStyle="1" w:styleId="61">
    <w:name w:val="标题 61"/>
    <w:basedOn w:val="Normal"/>
    <w:rsid w:val="00FA7C6E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FA7C6E"/>
    <w:rPr>
      <w:rFonts w:ascii="Times" w:eastAsia="Batang" w:hAnsi="Times"/>
      <w:szCs w:val="24"/>
      <w:lang w:val="en-GB" w:eastAsia="x-none"/>
    </w:rPr>
  </w:style>
  <w:style w:type="paragraph" w:customStyle="1" w:styleId="ListParagraph8">
    <w:name w:val="List Paragraph8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NoSpacing">
    <w:name w:val="No Spacing"/>
    <w:uiPriority w:val="1"/>
    <w:qFormat/>
    <w:rsid w:val="00FA7C6E"/>
    <w:pPr>
      <w:ind w:left="720" w:hanging="360"/>
    </w:pPr>
    <w:rPr>
      <w:rFonts w:ascii="Calibri" w:eastAsia="SimSun" w:hAnsi="Calibri"/>
      <w:sz w:val="22"/>
      <w:szCs w:val="22"/>
      <w:lang w:eastAsia="zh-CN"/>
    </w:rPr>
  </w:style>
  <w:style w:type="character" w:customStyle="1" w:styleId="TACChar">
    <w:name w:val="TAC Char"/>
    <w:link w:val="TAC"/>
    <w:qFormat/>
    <w:rsid w:val="00FA7C6E"/>
    <w:rPr>
      <w:rFonts w:ascii="Times New Roman" w:eastAsia="SimSun" w:hAnsi="Times New Roman"/>
      <w:lang w:val="en-GB" w:eastAsia="x-none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FA7C6E"/>
    <w:pPr>
      <w:numPr>
        <w:numId w:val="6"/>
      </w:numPr>
      <w:spacing w:before="240"/>
    </w:pPr>
    <w:rPr>
      <w:rFonts w:ascii="Helvetica" w:eastAsia="Times New Roman" w:hAnsi="Helvetica"/>
      <w:sz w:val="28"/>
      <w:szCs w:val="20"/>
      <w:lang w:val="en-US" w:eastAsia="en-US"/>
    </w:rPr>
  </w:style>
  <w:style w:type="paragraph" w:customStyle="1" w:styleId="71">
    <w:name w:val="标题 71"/>
    <w:basedOn w:val="Normal"/>
    <w:rsid w:val="00FA7C6E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paragraph" w:customStyle="1" w:styleId="tac0">
    <w:name w:val="tac"/>
    <w:basedOn w:val="Normal"/>
    <w:rsid w:val="00FA7C6E"/>
    <w:pPr>
      <w:keepNext/>
      <w:autoSpaceDE w:val="0"/>
      <w:autoSpaceDN w:val="0"/>
      <w:jc w:val="center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h0">
    <w:name w:val="th"/>
    <w:basedOn w:val="Normal"/>
    <w:rsid w:val="00FA7C6E"/>
    <w:pPr>
      <w:keepNext/>
      <w:autoSpaceDE w:val="0"/>
      <w:autoSpaceDN w:val="0"/>
      <w:spacing w:before="60" w:after="180"/>
      <w:jc w:val="center"/>
    </w:pPr>
    <w:rPr>
      <w:rFonts w:ascii="Arial" w:eastAsia="SimSun" w:hAnsi="Arial" w:cs="Arial"/>
      <w:b/>
      <w:bCs/>
      <w:szCs w:val="20"/>
      <w:lang w:val="en-US" w:eastAsia="zh-CN"/>
    </w:rPr>
  </w:style>
  <w:style w:type="paragraph" w:customStyle="1" w:styleId="tah0">
    <w:name w:val="tah"/>
    <w:basedOn w:val="Normal"/>
    <w:rsid w:val="00FA7C6E"/>
    <w:pPr>
      <w:keepNext/>
      <w:autoSpaceDE w:val="0"/>
      <w:autoSpaceDN w:val="0"/>
      <w:jc w:val="center"/>
    </w:pPr>
    <w:rPr>
      <w:rFonts w:ascii="Arial" w:eastAsia="SimSun" w:hAnsi="Arial" w:cs="Arial"/>
      <w:b/>
      <w:bCs/>
      <w:sz w:val="18"/>
      <w:szCs w:val="18"/>
      <w:lang w:val="en-US" w:eastAsia="zh-CN"/>
    </w:rPr>
  </w:style>
  <w:style w:type="paragraph" w:customStyle="1" w:styleId="IvDbodytext">
    <w:name w:val="IvD bodytext"/>
    <w:basedOn w:val="BodyText"/>
    <w:link w:val="IvDbodytextChar"/>
    <w:qFormat/>
    <w:rsid w:val="00FA7C6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  <w:szCs w:val="20"/>
      <w:lang w:val="en-US" w:eastAsia="en-US"/>
    </w:rPr>
  </w:style>
  <w:style w:type="character" w:customStyle="1" w:styleId="IvDbodytextChar">
    <w:name w:val="IvD bodytext Char"/>
    <w:link w:val="IvDbodytext"/>
    <w:rsid w:val="00FA7C6E"/>
    <w:rPr>
      <w:rFonts w:ascii="Arial" w:eastAsia="Times New Roman" w:hAnsi="Arial"/>
      <w:spacing w:val="2"/>
      <w:lang w:eastAsia="en-US"/>
    </w:rPr>
  </w:style>
  <w:style w:type="paragraph" w:customStyle="1" w:styleId="4h4H4H41h41H42h42H43h43H411h411H421h421H44h2">
    <w:name w:val="スタイル 見出し 4h4H4H41h41H42h42H43h43H411h411H421h421H44h...2"/>
    <w:basedOn w:val="Heading4"/>
    <w:rsid w:val="00FA7C6E"/>
    <w:pPr>
      <w:numPr>
        <w:ilvl w:val="0"/>
        <w:numId w:val="0"/>
      </w:numPr>
      <w:tabs>
        <w:tab w:val="num" w:pos="864"/>
      </w:tabs>
      <w:ind w:left="864" w:hanging="864"/>
    </w:pPr>
    <w:rPr>
      <w:rFonts w:eastAsia="MS Mincho"/>
      <w:bCs w:val="0"/>
      <w:iCs/>
      <w:color w:val="000000"/>
    </w:rPr>
  </w:style>
  <w:style w:type="character" w:customStyle="1" w:styleId="13">
    <w:name w:val="表 (青) 13 (文字)"/>
    <w:link w:val="ColorfulList-Accent1"/>
    <w:uiPriority w:val="34"/>
    <w:locked/>
    <w:rsid w:val="00FA7C6E"/>
    <w:rPr>
      <w:rFonts w:eastAsia="MS Gothic"/>
      <w:sz w:val="24"/>
      <w:szCs w:val="24"/>
      <w:lang w:val="en-GB" w:eastAsia="en-US"/>
    </w:rPr>
  </w:style>
  <w:style w:type="table" w:styleId="ColorfulList-Accent1">
    <w:name w:val="Colorful List Accent 1"/>
    <w:basedOn w:val="TableNormal"/>
    <w:link w:val="13"/>
    <w:uiPriority w:val="34"/>
    <w:rsid w:val="00FA7C6E"/>
    <w:rPr>
      <w:rFonts w:eastAsia="MS Gothic"/>
      <w:sz w:val="24"/>
      <w:szCs w:val="24"/>
      <w:lang w:val="en-GB" w:eastAsia="en-US"/>
    </w:rPr>
    <w:tblPr>
      <w:tblStyleRowBandSize w:val="1"/>
      <w:tblStyleColBandSize w:val="1"/>
    </w:tblPr>
    <w:tcPr>
      <w:shd w:val="clear" w:color="auto" w:fill="EDF2F8"/>
    </w:tcPr>
    <w:tblStylePr w:type="firstRow"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LGTdoc">
    <w:name w:val="LGTdoc_본문"/>
    <w:basedOn w:val="Normal"/>
    <w:rsid w:val="00FA7C6E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ascii="Times New Roman" w:hAnsi="Times New Roman"/>
      <w:kern w:val="2"/>
      <w:sz w:val="22"/>
      <w:lang w:eastAsia="ko-KR"/>
    </w:rPr>
  </w:style>
  <w:style w:type="paragraph" w:customStyle="1" w:styleId="LGTdoc1">
    <w:name w:val="LGTdoc_제목1"/>
    <w:basedOn w:val="Normal"/>
    <w:rsid w:val="00FA7C6E"/>
    <w:pPr>
      <w:adjustRightInd w:val="0"/>
      <w:snapToGrid w:val="0"/>
      <w:spacing w:beforeLines="50" w:before="120" w:after="100" w:afterAutospacing="1"/>
      <w:jc w:val="both"/>
    </w:pPr>
    <w:rPr>
      <w:rFonts w:ascii="Times New Roman" w:hAnsi="Times New Roman"/>
      <w:b/>
      <w:snapToGrid w:val="0"/>
      <w:sz w:val="28"/>
      <w:szCs w:val="20"/>
      <w:lang w:eastAsia="ko-KR"/>
    </w:rPr>
  </w:style>
  <w:style w:type="paragraph" w:customStyle="1" w:styleId="heading30">
    <w:name w:val="heading3"/>
    <w:basedOn w:val="Normal"/>
    <w:rsid w:val="00FA7C6E"/>
    <w:pPr>
      <w:keepNext/>
      <w:spacing w:before="240" w:after="60"/>
      <w:ind w:left="720" w:hanging="720"/>
    </w:pPr>
    <w:rPr>
      <w:rFonts w:ascii="Arial" w:eastAsia="MS PGothic" w:hAnsi="Arial" w:cs="Arial"/>
      <w:color w:val="000000"/>
      <w:szCs w:val="20"/>
      <w:lang w:val="en-US" w:eastAsia="ja-JP"/>
    </w:rPr>
  </w:style>
  <w:style w:type="paragraph" w:customStyle="1" w:styleId="heading40">
    <w:name w:val="heading4"/>
    <w:basedOn w:val="Normal"/>
    <w:rsid w:val="00FA7C6E"/>
    <w:pPr>
      <w:keepNext/>
      <w:spacing w:before="240" w:after="60"/>
      <w:ind w:left="864" w:hanging="864"/>
    </w:pPr>
    <w:rPr>
      <w:rFonts w:ascii="Arial" w:eastAsia="MS PGothic" w:hAnsi="Arial" w:cs="Arial"/>
      <w:i/>
      <w:iCs/>
      <w:color w:val="000000"/>
      <w:szCs w:val="20"/>
      <w:lang w:val="en-US" w:eastAsia="ja-JP"/>
    </w:rPr>
  </w:style>
  <w:style w:type="paragraph" w:customStyle="1" w:styleId="4h4H4H41h41H42h42H43h43H411h411H421h421H44h3">
    <w:name w:val="スタイル 見出し 4h4H4H41h41H42h42H43h43H411h411H421h421H44h...3"/>
    <w:basedOn w:val="Heading4"/>
    <w:rsid w:val="00FA7C6E"/>
    <w:pPr>
      <w:numPr>
        <w:ilvl w:val="0"/>
        <w:numId w:val="0"/>
      </w:numPr>
      <w:tabs>
        <w:tab w:val="num" w:pos="864"/>
      </w:tabs>
      <w:ind w:left="864" w:hanging="864"/>
    </w:pPr>
    <w:rPr>
      <w:rFonts w:eastAsia="SimSun"/>
      <w:bCs w:val="0"/>
      <w:iCs/>
    </w:rPr>
  </w:style>
  <w:style w:type="paragraph" w:customStyle="1" w:styleId="4h4H4H41h41H42h42H43h43H411h411H421h421H44h">
    <w:name w:val="スタイル 見出し 4h4H4H41h41H42h42H43h43H411h411H421h421H44h..."/>
    <w:basedOn w:val="Heading4"/>
    <w:rsid w:val="00FA7C6E"/>
    <w:pPr>
      <w:numPr>
        <w:ilvl w:val="0"/>
        <w:numId w:val="0"/>
      </w:numPr>
      <w:ind w:left="2880" w:hanging="360"/>
    </w:pPr>
    <w:rPr>
      <w:bCs w:val="0"/>
      <w:iCs/>
    </w:rPr>
  </w:style>
  <w:style w:type="character" w:customStyle="1" w:styleId="Mention1">
    <w:name w:val="Mention1"/>
    <w:uiPriority w:val="99"/>
    <w:unhideWhenUsed/>
    <w:rsid w:val="00FA7C6E"/>
    <w:rPr>
      <w:color w:val="2B579A"/>
      <w:shd w:val="clear" w:color="auto" w:fill="E6E6E6"/>
    </w:rPr>
  </w:style>
  <w:style w:type="paragraph" w:customStyle="1" w:styleId="xmsonormal">
    <w:name w:val="x_msonormal"/>
    <w:basedOn w:val="Normal"/>
    <w:qFormat/>
    <w:rsid w:val="00FA7C6E"/>
    <w:rPr>
      <w:rFonts w:ascii="Calibri" w:eastAsia="Calibri" w:hAnsi="Calibri" w:cs="Calibri"/>
      <w:sz w:val="22"/>
      <w:szCs w:val="22"/>
      <w:lang w:val="en-US"/>
    </w:rPr>
  </w:style>
  <w:style w:type="character" w:customStyle="1" w:styleId="Heading3Char1">
    <w:name w:val="Heading 3 Char1"/>
    <w:aliases w:val="no break Char1,H3 Char1,Underrubrik2 Char1,h3 Char1,Memo Heading 3 Char1,hello Char1,Titre 3 Car Char1,no break Car Char1,H3 Car Char1,Underrubrik2 Car Char1,h3 Car Char1,Memo Heading 3 Car Char1,hello Car Char1,Heading 3 Char Car Char1"/>
    <w:rsid w:val="00FA7C6E"/>
    <w:rPr>
      <w:rFonts w:ascii="Arial" w:hAnsi="Arial"/>
      <w:b/>
      <w:szCs w:val="26"/>
      <w:lang w:val="en-GB" w:eastAsia="x-none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uiPriority w:val="9"/>
    <w:rsid w:val="00FA7C6E"/>
    <w:rPr>
      <w:rFonts w:ascii="Arial" w:hAnsi="Arial"/>
      <w:b/>
      <w:i/>
      <w:szCs w:val="26"/>
      <w:lang w:val="en-GB" w:eastAsia="x-none"/>
    </w:rPr>
  </w:style>
  <w:style w:type="paragraph" w:styleId="BodyText2">
    <w:name w:val="Body Text 2"/>
    <w:basedOn w:val="Normal"/>
    <w:link w:val="BodyText2Char"/>
    <w:rsid w:val="00FA7C6E"/>
    <w:pPr>
      <w:spacing w:after="120" w:line="480" w:lineRule="auto"/>
    </w:pPr>
  </w:style>
  <w:style w:type="character" w:customStyle="1" w:styleId="BodyText2Char">
    <w:name w:val="Body Text 2 Char"/>
    <w:link w:val="BodyText2"/>
    <w:rsid w:val="00FA7C6E"/>
    <w:rPr>
      <w:rFonts w:ascii="Times" w:eastAsia="Batang" w:hAnsi="Times"/>
      <w:szCs w:val="24"/>
      <w:lang w:val="en-GB" w:eastAsia="en-US"/>
    </w:rPr>
  </w:style>
  <w:style w:type="paragraph" w:customStyle="1" w:styleId="Paragraph">
    <w:name w:val="Paragraph"/>
    <w:basedOn w:val="Normal"/>
    <w:link w:val="ParagraphChar"/>
    <w:qFormat/>
    <w:rsid w:val="00FA7C6E"/>
    <w:pPr>
      <w:spacing w:before="220"/>
    </w:pPr>
    <w:rPr>
      <w:rFonts w:ascii="Times New Roman" w:eastAsia="SimSun" w:hAnsi="Times New Roman"/>
      <w:sz w:val="22"/>
      <w:szCs w:val="20"/>
    </w:rPr>
  </w:style>
  <w:style w:type="character" w:customStyle="1" w:styleId="ParagraphChar">
    <w:name w:val="Paragraph Char"/>
    <w:link w:val="Paragraph"/>
    <w:locked/>
    <w:rsid w:val="00FA7C6E"/>
    <w:rPr>
      <w:rFonts w:ascii="Times New Roman" w:eastAsia="SimSun" w:hAnsi="Times New Roman"/>
      <w:sz w:val="22"/>
      <w:lang w:val="en-GB" w:eastAsia="en-US"/>
    </w:rPr>
  </w:style>
  <w:style w:type="character" w:customStyle="1" w:styleId="ColorfulList-Accent1Char">
    <w:name w:val="Colorful List - Accent 1 Char"/>
    <w:uiPriority w:val="34"/>
    <w:locked/>
    <w:rsid w:val="00FA7C6E"/>
    <w:rPr>
      <w:rFonts w:eastAsia="MS Gothic"/>
      <w:sz w:val="24"/>
      <w:szCs w:val="24"/>
      <w:lang w:eastAsia="en-US"/>
    </w:rPr>
  </w:style>
  <w:style w:type="paragraph" w:customStyle="1" w:styleId="maintext">
    <w:name w:val="main text"/>
    <w:basedOn w:val="Normal"/>
    <w:link w:val="maintextChar"/>
    <w:qFormat/>
    <w:rsid w:val="00FA7C6E"/>
    <w:pPr>
      <w:spacing w:before="60" w:after="60" w:line="288" w:lineRule="auto"/>
      <w:ind w:firstLineChars="200" w:firstLine="200"/>
      <w:jc w:val="both"/>
    </w:pPr>
    <w:rPr>
      <w:rFonts w:ascii="Times New Roman" w:eastAsia="Malgun Gothic" w:hAnsi="Times New Roman"/>
      <w:szCs w:val="20"/>
      <w:lang w:eastAsia="ko-KR"/>
    </w:rPr>
  </w:style>
  <w:style w:type="character" w:customStyle="1" w:styleId="maintextChar">
    <w:name w:val="main text Char"/>
    <w:link w:val="maintext"/>
    <w:qFormat/>
    <w:rsid w:val="00FA7C6E"/>
    <w:rPr>
      <w:rFonts w:ascii="Times New Roman" w:hAnsi="Times New Roman"/>
      <w:lang w:val="en-GB"/>
    </w:rPr>
  </w:style>
  <w:style w:type="table" w:styleId="GridTable4-Accent5">
    <w:name w:val="Grid Table 4 Accent 5"/>
    <w:basedOn w:val="TableNormal"/>
    <w:uiPriority w:val="49"/>
    <w:rsid w:val="00FA7C6E"/>
    <w:rPr>
      <w:rFonts w:ascii="Times New Roman" w:eastAsia="Batang" w:hAnsi="Times New Roma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emailstyle15">
    <w:name w:val="emailstyle15"/>
    <w:semiHidden/>
    <w:rsid w:val="00FA7C6E"/>
    <w:rPr>
      <w:color w:val="000000"/>
    </w:rPr>
  </w:style>
  <w:style w:type="numbering" w:customStyle="1" w:styleId="StyleBulletedSymbolsymbolLeft025Hanging025">
    <w:name w:val="Style Bulleted Symbol (symbol) Left:  0.25&quot; Hanging:  0.25&quot;"/>
    <w:basedOn w:val="NoList"/>
    <w:rsid w:val="00FA7C6E"/>
    <w:pPr>
      <w:numPr>
        <w:numId w:val="7"/>
      </w:numPr>
    </w:pPr>
  </w:style>
  <w:style w:type="numbering" w:customStyle="1" w:styleId="StyleBulletedSymbolsymbolLeft025Hanging0251">
    <w:name w:val="Style Bulleted Symbol (symbol) Left:  0.25&quot; Hanging:  0.25&quot;1"/>
    <w:basedOn w:val="NoList"/>
    <w:rsid w:val="00FA7C6E"/>
    <w:pPr>
      <w:numPr>
        <w:numId w:val="8"/>
      </w:numPr>
    </w:pPr>
  </w:style>
  <w:style w:type="numbering" w:customStyle="1" w:styleId="StyleBulletedSymbolsymbolLeft025Hanging0252">
    <w:name w:val="Style Bulleted Symbol (symbol) Left:  0.25&quot; Hanging:  0.25&quot;2"/>
    <w:basedOn w:val="NoList"/>
    <w:rsid w:val="00FA7C6E"/>
    <w:pPr>
      <w:numPr>
        <w:numId w:val="10"/>
      </w:numPr>
    </w:pPr>
  </w:style>
  <w:style w:type="character" w:customStyle="1" w:styleId="apple-converted-space">
    <w:name w:val="apple-converted-space"/>
    <w:qFormat/>
    <w:rsid w:val="00FA7C6E"/>
  </w:style>
  <w:style w:type="character" w:customStyle="1" w:styleId="xapple-converted-space">
    <w:name w:val="x_apple-converted-space"/>
    <w:qFormat/>
    <w:rsid w:val="00FA7C6E"/>
  </w:style>
  <w:style w:type="paragraph" w:customStyle="1" w:styleId="xlistparagraph">
    <w:name w:val="x_listparagraph"/>
    <w:basedOn w:val="Normal"/>
    <w:rsid w:val="00FA7C6E"/>
    <w:rPr>
      <w:rFonts w:ascii="Calibri" w:eastAsia="Calibri" w:hAnsi="Calibri" w:cs="Calibri"/>
      <w:sz w:val="22"/>
      <w:szCs w:val="22"/>
      <w:lang w:val="en-US"/>
    </w:rPr>
  </w:style>
  <w:style w:type="paragraph" w:customStyle="1" w:styleId="xa0">
    <w:name w:val="xa0"/>
    <w:basedOn w:val="Normal"/>
    <w:qFormat/>
    <w:rsid w:val="00FA7C6E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 w:eastAsia="zh-CN"/>
    </w:rPr>
  </w:style>
  <w:style w:type="character" w:customStyle="1" w:styleId="15">
    <w:name w:val="15"/>
    <w:rsid w:val="00FA7C6E"/>
    <w:rPr>
      <w:rFonts w:ascii="Symbol" w:hAnsi="Symbol" w:hint="default"/>
      <w:b/>
      <w:bCs/>
    </w:rPr>
  </w:style>
  <w:style w:type="character" w:customStyle="1" w:styleId="B1Char">
    <w:name w:val="B1 Char"/>
    <w:qFormat/>
    <w:rsid w:val="00FA7C6E"/>
    <w:rPr>
      <w:rFonts w:ascii="Times New Roman" w:hAnsi="Times New Roman"/>
      <w:lang w:val="en-GB"/>
    </w:rPr>
  </w:style>
  <w:style w:type="character" w:customStyle="1" w:styleId="mark5gnezsh2s">
    <w:name w:val="mark5gnezsh2s"/>
    <w:rsid w:val="00FA7C6E"/>
  </w:style>
  <w:style w:type="character" w:customStyle="1" w:styleId="markca674dpc9">
    <w:name w:val="markca674dpc9"/>
    <w:rsid w:val="00FA7C6E"/>
  </w:style>
  <w:style w:type="paragraph" w:customStyle="1" w:styleId="a0">
    <w:name w:val="a0"/>
    <w:basedOn w:val="Normal"/>
    <w:rsid w:val="00FA7C6E"/>
    <w:pPr>
      <w:spacing w:before="100" w:beforeAutospacing="1" w:after="100" w:afterAutospacing="1"/>
    </w:pPr>
    <w:rPr>
      <w:rFonts w:ascii="SimSun" w:eastAsia="SimSun" w:hAnsi="SimSun"/>
      <w:sz w:val="24"/>
      <w:lang w:val="en-US" w:eastAsia="ko-KR"/>
    </w:rPr>
  </w:style>
  <w:style w:type="character" w:customStyle="1" w:styleId="a">
    <w:name w:val="列表段落 字符"/>
    <w:aliases w:val="- Bullets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Normal bullet 2 字符"/>
    <w:uiPriority w:val="34"/>
    <w:locked/>
    <w:rsid w:val="00FA7C6E"/>
    <w:rPr>
      <w:rFonts w:ascii="Calibri" w:hAnsi="Calibri" w:cs="Calibri"/>
    </w:rPr>
  </w:style>
  <w:style w:type="character" w:customStyle="1" w:styleId="xxxxxapple-converted-space">
    <w:name w:val="xxxxxapple-converted-space"/>
    <w:rsid w:val="00FA7C6E"/>
  </w:style>
  <w:style w:type="character" w:customStyle="1" w:styleId="xxapple-converted-space">
    <w:name w:val="xxapple-converted-space"/>
    <w:rsid w:val="00FA7C6E"/>
  </w:style>
  <w:style w:type="character" w:customStyle="1" w:styleId="xxxapple-converted-space">
    <w:name w:val="xxxapple-converted-space"/>
    <w:rsid w:val="00FA7C6E"/>
  </w:style>
  <w:style w:type="character" w:customStyle="1" w:styleId="0MaintextChar">
    <w:name w:val="0 Main text Char"/>
    <w:link w:val="0Maintext"/>
    <w:qFormat/>
    <w:locked/>
    <w:rsid w:val="00FA7C6E"/>
    <w:rPr>
      <w:rFonts w:ascii="Times New Roman" w:hAnsi="Times New Roman"/>
      <w:lang w:val="en-GB" w:eastAsia="en-US"/>
    </w:rPr>
  </w:style>
  <w:style w:type="paragraph" w:customStyle="1" w:styleId="0Maintext">
    <w:name w:val="0 Main text"/>
    <w:basedOn w:val="Normal"/>
    <w:link w:val="0MaintextChar"/>
    <w:qFormat/>
    <w:rsid w:val="00FA7C6E"/>
    <w:pPr>
      <w:jc w:val="both"/>
    </w:pPr>
    <w:rPr>
      <w:rFonts w:ascii="Times New Roman" w:eastAsia="Malgun Gothic" w:hAnsi="Times New Roman"/>
      <w:szCs w:val="20"/>
    </w:rPr>
  </w:style>
  <w:style w:type="paragraph" w:customStyle="1" w:styleId="figure">
    <w:name w:val="figure"/>
    <w:basedOn w:val="Normal"/>
    <w:next w:val="Normal"/>
    <w:qFormat/>
    <w:rsid w:val="00FA7C6E"/>
    <w:pPr>
      <w:numPr>
        <w:numId w:val="11"/>
      </w:numPr>
      <w:spacing w:after="120"/>
      <w:ind w:left="720" w:hanging="360"/>
      <w:jc w:val="center"/>
    </w:pPr>
    <w:rPr>
      <w:rFonts w:ascii="Times New Roman" w:eastAsia="Times New Roman" w:hAnsi="Times New Roman"/>
      <w:sz w:val="22"/>
      <w:lang w:val="x-none"/>
    </w:rPr>
  </w:style>
  <w:style w:type="paragraph" w:customStyle="1" w:styleId="xxmsolistparagraph">
    <w:name w:val="x_xmsolistparagraph"/>
    <w:basedOn w:val="Normal"/>
    <w:rsid w:val="00FA7C6E"/>
    <w:rPr>
      <w:rFonts w:ascii="SimSun" w:eastAsia="SimSun" w:hAnsi="SimSun" w:cs="SimSun"/>
      <w:sz w:val="24"/>
      <w:lang w:val="en-US" w:eastAsia="zh-CN"/>
    </w:rPr>
  </w:style>
  <w:style w:type="paragraph" w:customStyle="1" w:styleId="xx0maintext">
    <w:name w:val="x_x0maintext"/>
    <w:basedOn w:val="Normal"/>
    <w:uiPriority w:val="99"/>
    <w:rsid w:val="00FA7C6E"/>
    <w:rPr>
      <w:rFonts w:ascii="SimSun" w:eastAsia="SimSun" w:hAnsi="SimSun" w:cs="SimSun"/>
      <w:sz w:val="24"/>
      <w:lang w:val="en-US" w:eastAsia="zh-CN"/>
    </w:rPr>
  </w:style>
  <w:style w:type="paragraph" w:customStyle="1" w:styleId="xxxmsonormal">
    <w:name w:val="x_xxmsonormal"/>
    <w:basedOn w:val="Normal"/>
    <w:rsid w:val="00FA7C6E"/>
    <w:rPr>
      <w:rFonts w:ascii="Calibri" w:eastAsia="Malgun Gothic" w:hAnsi="Calibri" w:cs="Calibri"/>
      <w:sz w:val="22"/>
      <w:szCs w:val="22"/>
      <w:lang w:val="en-US" w:eastAsia="ko-KR"/>
    </w:rPr>
  </w:style>
  <w:style w:type="paragraph" w:customStyle="1" w:styleId="xxmsonormal">
    <w:name w:val="x_xmsonormal"/>
    <w:basedOn w:val="Normal"/>
    <w:rsid w:val="00FA7C6E"/>
    <w:rPr>
      <w:rFonts w:ascii="Calibri" w:eastAsia="Malgun Gothic" w:hAnsi="Calibri" w:cs="Calibri"/>
      <w:sz w:val="22"/>
      <w:szCs w:val="22"/>
      <w:lang w:val="en-US" w:eastAsia="ko-KR"/>
    </w:rPr>
  </w:style>
  <w:style w:type="paragraph" w:customStyle="1" w:styleId="xmsolistparagraph">
    <w:name w:val="x_msolistparagraph"/>
    <w:basedOn w:val="Normal"/>
    <w:uiPriority w:val="99"/>
    <w:rsid w:val="00FA7C6E"/>
    <w:pPr>
      <w:spacing w:before="100" w:beforeAutospacing="1" w:after="100" w:afterAutospacing="1"/>
    </w:pPr>
    <w:rPr>
      <w:rFonts w:ascii="SimSun" w:eastAsia="SimSun" w:hAnsi="SimSun"/>
      <w:sz w:val="24"/>
      <w:lang w:val="en-US" w:eastAsia="ko-KR"/>
    </w:rPr>
  </w:style>
  <w:style w:type="paragraph" w:customStyle="1" w:styleId="xmsonormal0">
    <w:name w:val="xmsonormal"/>
    <w:basedOn w:val="Normal"/>
    <w:rsid w:val="00FA7C6E"/>
    <w:pPr>
      <w:spacing w:before="100" w:beforeAutospacing="1" w:after="100" w:afterAutospacing="1"/>
    </w:pPr>
    <w:rPr>
      <w:rFonts w:ascii="Times New Roman" w:eastAsia="Malgun Gothic" w:hAnsi="Times New Roman"/>
      <w:sz w:val="24"/>
      <w:lang w:val="en-US" w:eastAsia="ko-KR"/>
    </w:rPr>
  </w:style>
  <w:style w:type="paragraph" w:customStyle="1" w:styleId="xxxxmsonormal">
    <w:name w:val="xxxxmsonormal"/>
    <w:basedOn w:val="Normal"/>
    <w:uiPriority w:val="99"/>
    <w:semiHidden/>
    <w:rsid w:val="00FA7C6E"/>
    <w:pPr>
      <w:spacing w:before="100" w:beforeAutospacing="1" w:after="100" w:afterAutospacing="1"/>
    </w:pPr>
    <w:rPr>
      <w:rFonts w:ascii="Times New Roman" w:eastAsia="Malgun Gothic" w:hAnsi="Times New Roman"/>
      <w:sz w:val="24"/>
      <w:lang w:val="en-US" w:eastAsia="ko-KR"/>
    </w:rPr>
  </w:style>
  <w:style w:type="character" w:customStyle="1" w:styleId="xxxxapple-converted-space">
    <w:name w:val="xxxxapple-converted-space"/>
    <w:rsid w:val="00FA7C6E"/>
  </w:style>
  <w:style w:type="character" w:customStyle="1" w:styleId="xxxxxxxxxxapple-converted-space">
    <w:name w:val="xxxxxxxxxxapple-converted-space"/>
    <w:rsid w:val="00FA7C6E"/>
  </w:style>
  <w:style w:type="character" w:customStyle="1" w:styleId="xxxxxxxapple-converted-space">
    <w:name w:val="xxxxxxxapple-converted-space"/>
    <w:rsid w:val="00FA7C6E"/>
  </w:style>
  <w:style w:type="character" w:customStyle="1" w:styleId="xxxxmarkuzf5ivend">
    <w:name w:val="x_xxxmarkuzf5ivend"/>
    <w:rsid w:val="00FA7C6E"/>
  </w:style>
  <w:style w:type="paragraph" w:customStyle="1" w:styleId="Bulletedo1">
    <w:name w:val="Bulleted o 1"/>
    <w:basedOn w:val="Normal"/>
    <w:qFormat/>
    <w:rsid w:val="00FA7C6E"/>
    <w:pPr>
      <w:numPr>
        <w:numId w:val="12"/>
      </w:num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SimSun" w:hAnsi="Times New Roman"/>
      <w:szCs w:val="20"/>
      <w:lang w:val="en-US"/>
    </w:rPr>
  </w:style>
  <w:style w:type="paragraph" w:customStyle="1" w:styleId="discussionpoint">
    <w:name w:val="discussion point"/>
    <w:basedOn w:val="Normal"/>
    <w:link w:val="discussionpointChar"/>
    <w:qFormat/>
    <w:rsid w:val="00FA7C6E"/>
    <w:pPr>
      <w:widowControl w:val="0"/>
      <w:kinsoku w:val="0"/>
      <w:overflowPunct w:val="0"/>
      <w:autoSpaceDE w:val="0"/>
      <w:autoSpaceDN w:val="0"/>
      <w:adjustRightInd w:val="0"/>
      <w:spacing w:after="60" w:line="259" w:lineRule="auto"/>
      <w:jc w:val="both"/>
      <w:textAlignment w:val="baseline"/>
      <w:outlineLvl w:val="4"/>
    </w:pPr>
    <w:rPr>
      <w:rFonts w:ascii="Times New Roman" w:hAnsi="Times New Roman"/>
      <w:snapToGrid w:val="0"/>
      <w:kern w:val="2"/>
      <w:szCs w:val="22"/>
    </w:rPr>
  </w:style>
  <w:style w:type="character" w:customStyle="1" w:styleId="discussionpointChar">
    <w:name w:val="discussion point Char"/>
    <w:link w:val="discussionpoint"/>
    <w:qFormat/>
    <w:rsid w:val="00FA7C6E"/>
    <w:rPr>
      <w:rFonts w:ascii="Times New Roman" w:eastAsia="Batang" w:hAnsi="Times New Roman"/>
      <w:snapToGrid w:val="0"/>
      <w:kern w:val="2"/>
      <w:szCs w:val="22"/>
      <w:lang w:val="en-GB" w:eastAsia="en-US"/>
    </w:rPr>
  </w:style>
  <w:style w:type="paragraph" w:customStyle="1" w:styleId="3GPPHeader">
    <w:name w:val="3GPP_Header"/>
    <w:basedOn w:val="BodyText"/>
    <w:rsid w:val="00FA7C6E"/>
    <w:pPr>
      <w:tabs>
        <w:tab w:val="left" w:pos="1701"/>
        <w:tab w:val="right" w:pos="9639"/>
      </w:tabs>
      <w:spacing w:after="240" w:line="259" w:lineRule="auto"/>
    </w:pPr>
    <w:rPr>
      <w:rFonts w:ascii="Arial" w:eastAsia="Calibri" w:hAnsi="Arial"/>
      <w:b/>
      <w:sz w:val="24"/>
      <w:szCs w:val="22"/>
      <w:lang w:val="en-US" w:eastAsia="zh-CN"/>
    </w:rPr>
  </w:style>
  <w:style w:type="paragraph" w:customStyle="1" w:styleId="DraftProposal">
    <w:name w:val="Draft Proposal"/>
    <w:basedOn w:val="BodyText"/>
    <w:next w:val="Normal"/>
    <w:uiPriority w:val="99"/>
    <w:qFormat/>
    <w:rsid w:val="00FA7C6E"/>
    <w:pPr>
      <w:tabs>
        <w:tab w:val="num" w:pos="720"/>
        <w:tab w:val="left" w:pos="1701"/>
      </w:tabs>
      <w:spacing w:after="160" w:line="259" w:lineRule="auto"/>
      <w:ind w:left="720" w:hanging="360"/>
      <w:jc w:val="left"/>
    </w:pPr>
    <w:rPr>
      <w:rFonts w:ascii="Arial" w:eastAsia="Calibri" w:hAnsi="Arial" w:cs="Arial"/>
      <w:b/>
      <w:bCs/>
      <w:sz w:val="22"/>
      <w:szCs w:val="22"/>
      <w:lang w:val="en-US" w:eastAsia="en-US"/>
    </w:rPr>
  </w:style>
  <w:style w:type="paragraph" w:customStyle="1" w:styleId="Prop1">
    <w:name w:val="Prop1"/>
    <w:basedOn w:val="ListParagraph"/>
    <w:uiPriority w:val="99"/>
    <w:qFormat/>
    <w:rsid w:val="00FA7C6E"/>
    <w:pPr>
      <w:ind w:leftChars="0" w:left="0"/>
    </w:pPr>
    <w:rPr>
      <w:rFonts w:ascii="Times New Roman" w:eastAsia="SimSun" w:hAnsi="Times New Roman"/>
      <w:b/>
      <w:szCs w:val="21"/>
      <w:lang w:val="en-US" w:eastAsia="zh-CN"/>
    </w:rPr>
  </w:style>
  <w:style w:type="paragraph" w:customStyle="1" w:styleId="3GPPAgreements">
    <w:name w:val="3GPP Agreements"/>
    <w:basedOn w:val="Normal"/>
    <w:link w:val="3GPPAgreementsChar"/>
    <w:qFormat/>
    <w:rsid w:val="00FA7C6E"/>
    <w:pPr>
      <w:numPr>
        <w:numId w:val="13"/>
      </w:numPr>
      <w:autoSpaceDE w:val="0"/>
      <w:autoSpaceDN w:val="0"/>
      <w:adjustRightInd w:val="0"/>
      <w:snapToGrid w:val="0"/>
      <w:spacing w:after="120"/>
      <w:jc w:val="both"/>
    </w:pPr>
    <w:rPr>
      <w:rFonts w:ascii="Times New Roman" w:eastAsia="SimSun" w:hAnsi="Times New Roman"/>
      <w:sz w:val="22"/>
      <w:szCs w:val="22"/>
      <w:lang w:val="en-US"/>
    </w:rPr>
  </w:style>
  <w:style w:type="character" w:customStyle="1" w:styleId="3GPPAgreementsChar">
    <w:name w:val="3GPP Agreements Char"/>
    <w:link w:val="3GPPAgreements"/>
    <w:qFormat/>
    <w:rsid w:val="00FA7C6E"/>
    <w:rPr>
      <w:rFonts w:ascii="Times New Roman" w:eastAsia="SimSun" w:hAnsi="Times New Roman"/>
      <w:sz w:val="22"/>
      <w:szCs w:val="22"/>
      <w:lang w:eastAsia="en-US"/>
    </w:rPr>
  </w:style>
  <w:style w:type="paragraph" w:customStyle="1" w:styleId="3GPPText">
    <w:name w:val="3GPP Text"/>
    <w:basedOn w:val="Normal"/>
    <w:link w:val="3GPPTextChar"/>
    <w:qFormat/>
    <w:rsid w:val="00FA7C6E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Times New Roman" w:eastAsia="SimSun" w:hAnsi="Times New Roman"/>
      <w:sz w:val="22"/>
      <w:szCs w:val="20"/>
      <w:lang w:val="en-US"/>
    </w:rPr>
  </w:style>
  <w:style w:type="character" w:customStyle="1" w:styleId="3GPPTextChar">
    <w:name w:val="3GPP Text Char"/>
    <w:link w:val="3GPPText"/>
    <w:qFormat/>
    <w:rsid w:val="00FA7C6E"/>
    <w:rPr>
      <w:rFonts w:ascii="Times New Roman" w:eastAsia="SimSun" w:hAnsi="Times New Roman"/>
      <w:sz w:val="22"/>
      <w:lang w:eastAsia="en-US"/>
    </w:rPr>
  </w:style>
  <w:style w:type="paragraph" w:customStyle="1" w:styleId="IEEEStdsRegularTableCaption">
    <w:name w:val="IEEEStds Regular Table Caption"/>
    <w:basedOn w:val="Normal"/>
    <w:next w:val="Normal"/>
    <w:qFormat/>
    <w:rsid w:val="00FA7C6E"/>
    <w:pPr>
      <w:keepNext/>
      <w:keepLines/>
      <w:numPr>
        <w:numId w:val="14"/>
      </w:numPr>
      <w:tabs>
        <w:tab w:val="clear" w:pos="1080"/>
        <w:tab w:val="left" w:pos="360"/>
        <w:tab w:val="left" w:pos="432"/>
        <w:tab w:val="left" w:pos="504"/>
      </w:tabs>
      <w:suppressAutoHyphens/>
      <w:spacing w:before="120" w:after="120"/>
      <w:jc w:val="center"/>
    </w:pPr>
    <w:rPr>
      <w:rFonts w:ascii="Arial" w:eastAsia="Times New Roman" w:hAnsi="Arial"/>
      <w:b/>
      <w:szCs w:val="20"/>
      <w:lang w:val="en-US" w:eastAsia="ja-JP"/>
    </w:rPr>
  </w:style>
  <w:style w:type="paragraph" w:customStyle="1" w:styleId="3gppagreements0">
    <w:name w:val="3gppagreements"/>
    <w:basedOn w:val="Normal"/>
    <w:rsid w:val="00FA7C6E"/>
    <w:pPr>
      <w:spacing w:before="100" w:beforeAutospacing="1" w:after="100" w:afterAutospacing="1"/>
    </w:pPr>
    <w:rPr>
      <w:rFonts w:ascii="SimSun" w:eastAsia="SimSun" w:hAnsi="SimSun" w:cs="SimSun"/>
      <w:sz w:val="24"/>
      <w:lang w:val="en-US" w:eastAsia="zh-CN"/>
    </w:rPr>
  </w:style>
  <w:style w:type="character" w:customStyle="1" w:styleId="NOChar1">
    <w:name w:val="NO Char1"/>
    <w:qFormat/>
    <w:locked/>
    <w:rsid w:val="00FA7C6E"/>
    <w:rPr>
      <w:rFonts w:ascii="Times New Roman" w:hAnsi="Times New Roman"/>
      <w:lang w:val="en-GB"/>
    </w:rPr>
  </w:style>
  <w:style w:type="paragraph" w:customStyle="1" w:styleId="62">
    <w:name w:val="标题 62"/>
    <w:basedOn w:val="Normal"/>
    <w:rsid w:val="00FA7C6E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paragraph" w:customStyle="1" w:styleId="72">
    <w:name w:val="标题 72"/>
    <w:basedOn w:val="Normal"/>
    <w:rsid w:val="00FA7C6E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character" w:customStyle="1" w:styleId="a1">
    <w:name w:val="未处理的提及"/>
    <w:uiPriority w:val="99"/>
    <w:semiHidden/>
    <w:unhideWhenUsed/>
    <w:rsid w:val="00FA7C6E"/>
    <w:rPr>
      <w:color w:val="605E5C"/>
      <w:shd w:val="clear" w:color="auto" w:fill="E1DFDD"/>
    </w:rPr>
  </w:style>
  <w:style w:type="paragraph" w:customStyle="1" w:styleId="51">
    <w:name w:val="标题 51"/>
    <w:basedOn w:val="Normal"/>
    <w:rsid w:val="00FA7C6E"/>
    <w:pPr>
      <w:keepNext/>
      <w:tabs>
        <w:tab w:val="left" w:pos="1008"/>
      </w:tabs>
      <w:spacing w:before="240" w:after="60"/>
      <w:ind w:left="1008" w:hanging="1008"/>
    </w:pPr>
    <w:rPr>
      <w:rFonts w:ascii="Arial" w:hAnsi="Arial"/>
      <w:szCs w:val="20"/>
      <w:lang w:val="en-US" w:eastAsia="ja-JP"/>
    </w:rPr>
  </w:style>
  <w:style w:type="paragraph" w:customStyle="1" w:styleId="81">
    <w:name w:val="标题 81"/>
    <w:basedOn w:val="Normal"/>
    <w:rsid w:val="00FA7C6E"/>
    <w:pPr>
      <w:tabs>
        <w:tab w:val="left" w:pos="1440"/>
      </w:tabs>
      <w:spacing w:before="240" w:after="60"/>
    </w:pPr>
    <w:rPr>
      <w:rFonts w:ascii="Times New Roman" w:eastAsia="MS PGothic" w:hAnsi="Times New Roman"/>
      <w:i/>
      <w:iCs/>
      <w:sz w:val="24"/>
      <w:lang w:val="en-US" w:eastAsia="ja-JP"/>
    </w:rPr>
  </w:style>
  <w:style w:type="paragraph" w:customStyle="1" w:styleId="91">
    <w:name w:val="标题 91"/>
    <w:basedOn w:val="Normal"/>
    <w:rsid w:val="00FA7C6E"/>
    <w:pPr>
      <w:tabs>
        <w:tab w:val="left" w:pos="1584"/>
      </w:tabs>
      <w:spacing w:before="240" w:after="60"/>
      <w:ind w:left="1584" w:hanging="1584"/>
    </w:pPr>
    <w:rPr>
      <w:rFonts w:ascii="Arial" w:eastAsia="MS PGothic" w:hAnsi="Arial" w:cs="Arial"/>
      <w:sz w:val="22"/>
      <w:szCs w:val="22"/>
      <w:lang w:val="en-US" w:eastAsia="ja-JP"/>
    </w:rPr>
  </w:style>
  <w:style w:type="paragraph" w:customStyle="1" w:styleId="ZG">
    <w:name w:val="ZG"/>
    <w:qFormat/>
    <w:rsid w:val="00FA7C6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SimSun" w:hAnsi="Arial"/>
      <w:lang w:eastAsia="en-US"/>
    </w:rPr>
  </w:style>
  <w:style w:type="table" w:customStyle="1" w:styleId="TableGrid43">
    <w:name w:val="Table Grid43"/>
    <w:basedOn w:val="TableNormal"/>
    <w:next w:val="TableGrid"/>
    <w:qFormat/>
    <w:rsid w:val="00FA7C6E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20">
    <w:name w:val="b2"/>
    <w:basedOn w:val="Normal"/>
    <w:rsid w:val="00FA7C6E"/>
    <w:pPr>
      <w:spacing w:before="100" w:beforeAutospacing="1" w:after="100" w:afterAutospacing="1"/>
    </w:pPr>
    <w:rPr>
      <w:rFonts w:ascii="SimSun" w:eastAsia="SimSun" w:hAnsi="SimSun" w:cs="SimSun"/>
      <w:sz w:val="24"/>
      <w:lang w:val="en-US" w:eastAsia="zh-CN"/>
    </w:rPr>
  </w:style>
  <w:style w:type="character" w:customStyle="1" w:styleId="msoins0">
    <w:name w:val="msoins"/>
    <w:rsid w:val="00FA7C6E"/>
  </w:style>
  <w:style w:type="paragraph" w:styleId="TableofFigures">
    <w:name w:val="table of figures"/>
    <w:basedOn w:val="Normal"/>
    <w:next w:val="Normal"/>
    <w:uiPriority w:val="99"/>
    <w:unhideWhenUsed/>
    <w:qFormat/>
    <w:rsid w:val="00FA7C6E"/>
    <w:pPr>
      <w:tabs>
        <w:tab w:val="left" w:pos="1080"/>
        <w:tab w:val="left" w:pos="1411"/>
      </w:tabs>
      <w:jc w:val="both"/>
    </w:pPr>
    <w:rPr>
      <w:rFonts w:ascii="Calibri" w:eastAsia="Calibri" w:hAnsi="Calibri"/>
      <w:b/>
      <w:bCs/>
      <w:sz w:val="24"/>
      <w:lang w:val="en-US"/>
    </w:rPr>
  </w:style>
  <w:style w:type="paragraph" w:customStyle="1" w:styleId="bodytext0">
    <w:name w:val="bodytext"/>
    <w:basedOn w:val="Normal"/>
    <w:uiPriority w:val="99"/>
    <w:rsid w:val="00FA7C6E"/>
    <w:pPr>
      <w:spacing w:before="100" w:beforeAutospacing="1" w:after="100" w:afterAutospacing="1"/>
    </w:pPr>
    <w:rPr>
      <w:rFonts w:ascii="Gulim" w:eastAsia="Gulim" w:hAnsi="Gulim"/>
      <w:sz w:val="24"/>
      <w:lang w:val="en-US" w:eastAsia="ko-KR"/>
    </w:rPr>
  </w:style>
  <w:style w:type="character" w:customStyle="1" w:styleId="ProposalChar">
    <w:name w:val="Proposal Char"/>
    <w:link w:val="Proposal"/>
    <w:qFormat/>
    <w:rsid w:val="00FA7C6E"/>
    <w:rPr>
      <w:rFonts w:ascii="Times New Roman" w:eastAsia="Times New Roman" w:hAnsi="Times New Roman"/>
      <w:b/>
      <w:bCs/>
      <w:lang w:val="en-GB" w:eastAsia="zh-CN"/>
    </w:rPr>
  </w:style>
  <w:style w:type="character" w:customStyle="1" w:styleId="3">
    <w:name w:val="見出し 3 (文字)"/>
    <w:aliases w:val="Underrubrik2 (文字),H3 (文字),no break (文字),Memo Heading 3 (文字)"/>
    <w:locked/>
    <w:rsid w:val="00FA7C6E"/>
    <w:rPr>
      <w:rFonts w:ascii="Arial" w:hAnsi="Arial" w:cs="Arial"/>
    </w:rPr>
  </w:style>
  <w:style w:type="character" w:customStyle="1" w:styleId="a2">
    <w:name w:val="リスト段落 (文字)"/>
    <w:aliases w:val="- Bullets (文字),?? ?? (文字),????? (文字),???? (文字),Lista1 (文字),列出段落1 (文字),中等深浅网格 1 - 着色 21 (文字),¥¡¡¡¡ì¬º¥¹¥È¶ÎÂä (文字),ÁÐ³ö¶ÎÂä (文字),列表段落1 (文字),—ño’i—Ž (文字),¥ê¥¹¥È¶ÎÂä (文字),1st level - Bullet List Paragraph (文字),Lettre d'introduction (文字)"/>
    <w:uiPriority w:val="34"/>
    <w:locked/>
    <w:rsid w:val="00FA7C6E"/>
    <w:rPr>
      <w:rFonts w:ascii="MS Gothic" w:eastAsia="MS Gothic" w:hAnsi="MS Gothic"/>
    </w:rPr>
  </w:style>
  <w:style w:type="paragraph" w:customStyle="1" w:styleId="TAN">
    <w:name w:val="TAN"/>
    <w:basedOn w:val="Normal"/>
    <w:rsid w:val="00FA7C6E"/>
    <w:pPr>
      <w:keepNext/>
      <w:ind w:left="851" w:hanging="851"/>
    </w:pPr>
    <w:rPr>
      <w:rFonts w:ascii="Arial" w:eastAsia="Malgun Gothic" w:hAnsi="Arial" w:cs="Arial"/>
      <w:sz w:val="18"/>
      <w:szCs w:val="18"/>
      <w:lang w:val="en-US"/>
    </w:rPr>
  </w:style>
  <w:style w:type="paragraph" w:customStyle="1" w:styleId="paragraph0">
    <w:name w:val="paragraph"/>
    <w:basedOn w:val="Normal"/>
    <w:uiPriority w:val="99"/>
    <w:rsid w:val="00FA7C6E"/>
    <w:pPr>
      <w:spacing w:before="100" w:beforeAutospacing="1" w:after="100" w:afterAutospacing="1"/>
    </w:pPr>
    <w:rPr>
      <w:rFonts w:ascii="Times New Roman" w:eastAsia="Malgun Gothic" w:hAnsi="Times New Roman"/>
      <w:sz w:val="24"/>
      <w:lang w:val="en-US" w:eastAsia="ko-KR"/>
    </w:rPr>
  </w:style>
  <w:style w:type="character" w:customStyle="1" w:styleId="normaltextrun">
    <w:name w:val="normaltextrun"/>
    <w:rsid w:val="00FA7C6E"/>
  </w:style>
  <w:style w:type="character" w:customStyle="1" w:styleId="eop">
    <w:name w:val="eop"/>
    <w:rsid w:val="00FA7C6E"/>
  </w:style>
  <w:style w:type="character" w:styleId="UnresolvedMention">
    <w:name w:val="Unresolved Mention"/>
    <w:uiPriority w:val="99"/>
    <w:semiHidden/>
    <w:unhideWhenUsed/>
    <w:rsid w:val="00661872"/>
    <w:rPr>
      <w:color w:val="605E5C"/>
      <w:shd w:val="clear" w:color="auto" w:fill="E1DFDD"/>
    </w:rPr>
  </w:style>
  <w:style w:type="paragraph" w:customStyle="1" w:styleId="CharChar1CharCharCharCharCharCharCharCharCharCharCharCharCharCharChar0">
    <w:name w:val="Char Char1 Char Char Char Char Char Char Char Char Char Char Char Char Char Char Char"/>
    <w:semiHidden/>
    <w:rsid w:val="006C01BD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52">
    <w:name w:val="(文字) (文字)5"/>
    <w:semiHidden/>
    <w:rsid w:val="006C01BD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6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5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3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7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5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5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0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73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7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5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9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1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4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6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1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8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26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54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54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8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6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6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0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8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5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1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9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53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9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0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8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5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3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06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2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64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7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8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1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1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39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2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8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7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1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4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7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9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3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1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4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7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5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0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9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8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9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3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13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8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2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1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9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0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97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2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2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4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8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4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9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7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8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76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5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9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3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93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7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4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74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1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85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6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8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7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9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4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0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8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2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1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23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8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5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2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4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0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53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2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6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96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0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9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1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4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8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4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2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7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34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7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7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9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23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4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1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5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1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8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2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7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8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4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33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03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8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7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6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83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8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5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7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0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5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1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8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86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54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8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8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6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0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1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4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23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77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0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03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95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6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1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0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59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95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9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84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93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4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1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7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5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9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6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9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8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46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7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8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2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5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6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0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1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1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8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7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32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3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7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4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4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6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9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4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0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9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8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4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9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8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3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1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8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4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1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6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1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3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9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9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3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3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8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76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53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8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5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6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33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9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03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8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1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64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0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4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0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6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4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1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7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61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1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1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2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8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0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0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9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9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6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7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0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2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7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3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7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8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2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7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66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5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3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8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4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9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56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1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7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8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91397">
          <w:marLeft w:val="73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854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69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8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95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5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65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3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9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7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9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3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0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9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7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0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1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2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2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8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74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4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3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7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96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3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4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0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6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8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4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6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20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9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9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7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7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06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9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6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7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3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97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3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05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0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2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7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4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76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2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0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0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1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3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3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0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4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8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8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1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7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8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8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6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8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75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0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0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2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5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0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9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5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7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4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9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1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0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1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5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1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05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16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4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1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54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17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8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7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9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9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0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7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0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0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2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44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5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7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1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66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05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06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4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15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1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4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3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9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9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1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7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9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4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3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7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4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12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1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2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6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6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7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1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7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2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5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5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0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9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2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0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8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4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8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1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4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9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9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8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65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4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5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55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2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72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1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7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7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6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7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5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7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1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8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7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4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64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3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06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9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6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1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7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13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9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6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6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75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8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83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9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0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54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8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4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32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1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8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1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1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4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4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1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4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8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6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1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7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5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2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1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9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26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5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4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0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5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8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96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2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93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5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9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7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6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8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1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4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1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7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9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2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8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2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5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4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1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93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0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7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6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2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7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6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5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4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8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2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36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1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1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1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0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1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8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1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2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8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7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5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1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7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7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0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0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4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6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RAN/TSG_RAN/TSGR_107/Docs/RP-250794.zi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442</Words>
  <Characters>2521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2958</CharactersWithSpaces>
  <SharedDoc>false</SharedDoc>
  <HLinks>
    <vt:vector size="666" baseType="variant">
      <vt:variant>
        <vt:i4>7143434</vt:i4>
      </vt:variant>
      <vt:variant>
        <vt:i4>603</vt:i4>
      </vt:variant>
      <vt:variant>
        <vt:i4>0</vt:i4>
      </vt:variant>
      <vt:variant>
        <vt:i4>5</vt:i4>
      </vt:variant>
      <vt:variant>
        <vt:lpwstr>https://www.3gpp.org/ftp/TSG_RAN/TSG_RAN/TSGR_106/Docs/RP-243290.zip</vt:lpwstr>
      </vt:variant>
      <vt:variant>
        <vt:lpwstr/>
      </vt:variant>
      <vt:variant>
        <vt:i4>7012354</vt:i4>
      </vt:variant>
      <vt:variant>
        <vt:i4>600</vt:i4>
      </vt:variant>
      <vt:variant>
        <vt:i4>0</vt:i4>
      </vt:variant>
      <vt:variant>
        <vt:i4>5</vt:i4>
      </vt:variant>
      <vt:variant>
        <vt:lpwstr>https://www.3gpp.org/ftp/TSG_RAN/TSG_RAN/TSGR_106/Docs/RP-243317.zip</vt:lpwstr>
      </vt:variant>
      <vt:variant>
        <vt:lpwstr/>
      </vt:variant>
      <vt:variant>
        <vt:i4>6422530</vt:i4>
      </vt:variant>
      <vt:variant>
        <vt:i4>597</vt:i4>
      </vt:variant>
      <vt:variant>
        <vt:i4>0</vt:i4>
      </vt:variant>
      <vt:variant>
        <vt:i4>5</vt:i4>
      </vt:variant>
      <vt:variant>
        <vt:lpwstr>https://www.3gpp.org/ftp/TSG_RAN/TSG_RAN/TSGR_106/Docs/RP-242904.zip</vt:lpwstr>
      </vt:variant>
      <vt:variant>
        <vt:lpwstr/>
      </vt:variant>
      <vt:variant>
        <vt:i4>7208970</vt:i4>
      </vt:variant>
      <vt:variant>
        <vt:i4>594</vt:i4>
      </vt:variant>
      <vt:variant>
        <vt:i4>0</vt:i4>
      </vt:variant>
      <vt:variant>
        <vt:i4>5</vt:i4>
      </vt:variant>
      <vt:variant>
        <vt:lpwstr>https://www.3gpp.org/ftp/TSG_RAN/TSG_RAN/TSGR_106/Docs/RP-243293.zip</vt:lpwstr>
      </vt:variant>
      <vt:variant>
        <vt:lpwstr/>
      </vt:variant>
      <vt:variant>
        <vt:i4>6619140</vt:i4>
      </vt:variant>
      <vt:variant>
        <vt:i4>591</vt:i4>
      </vt:variant>
      <vt:variant>
        <vt:i4>0</vt:i4>
      </vt:variant>
      <vt:variant>
        <vt:i4>5</vt:i4>
      </vt:variant>
      <vt:variant>
        <vt:lpwstr>https://www.3gpp.org/ftp/TSG_RAN/TSG_RAN/TSGR_106/Docs/RP-243278.zip</vt:lpwstr>
      </vt:variant>
      <vt:variant>
        <vt:lpwstr/>
      </vt:variant>
      <vt:variant>
        <vt:i4>7077891</vt:i4>
      </vt:variant>
      <vt:variant>
        <vt:i4>588</vt:i4>
      </vt:variant>
      <vt:variant>
        <vt:i4>0</vt:i4>
      </vt:variant>
      <vt:variant>
        <vt:i4>5</vt:i4>
      </vt:variant>
      <vt:variant>
        <vt:lpwstr>https://www.3gpp.org/ftp/TSG_RAN/TSG_RAN/TSGR_106/Docs/RP-243300.zip</vt:lpwstr>
      </vt:variant>
      <vt:variant>
        <vt:lpwstr/>
      </vt:variant>
      <vt:variant>
        <vt:i4>6553602</vt:i4>
      </vt:variant>
      <vt:variant>
        <vt:i4>585</vt:i4>
      </vt:variant>
      <vt:variant>
        <vt:i4>0</vt:i4>
      </vt:variant>
      <vt:variant>
        <vt:i4>5</vt:i4>
      </vt:variant>
      <vt:variant>
        <vt:lpwstr>https://www.3gpp.org/ftp/TSG_RAN/TSG_RAN/TSGR_106/Docs/RP-243318.zip</vt:lpwstr>
      </vt:variant>
      <vt:variant>
        <vt:lpwstr/>
      </vt:variant>
      <vt:variant>
        <vt:i4>6946820</vt:i4>
      </vt:variant>
      <vt:variant>
        <vt:i4>582</vt:i4>
      </vt:variant>
      <vt:variant>
        <vt:i4>0</vt:i4>
      </vt:variant>
      <vt:variant>
        <vt:i4>5</vt:i4>
      </vt:variant>
      <vt:variant>
        <vt:lpwstr>https://www.3gpp.org/ftp/TSG_RAN/TSG_RAN/TSGR_105/Docs/RP-242356.zip</vt:lpwstr>
      </vt:variant>
      <vt:variant>
        <vt:lpwstr/>
      </vt:variant>
      <vt:variant>
        <vt:i4>6291457</vt:i4>
      </vt:variant>
      <vt:variant>
        <vt:i4>579</vt:i4>
      </vt:variant>
      <vt:variant>
        <vt:i4>0</vt:i4>
      </vt:variant>
      <vt:variant>
        <vt:i4>5</vt:i4>
      </vt:variant>
      <vt:variant>
        <vt:lpwstr>https://www.3gpp.org/ftp/TSG_RAN/TSG_RAN/TSGR_102/Docs/RP-234018.zip</vt:lpwstr>
      </vt:variant>
      <vt:variant>
        <vt:lpwstr/>
      </vt:variant>
      <vt:variant>
        <vt:i4>6553605</vt:i4>
      </vt:variant>
      <vt:variant>
        <vt:i4>576</vt:i4>
      </vt:variant>
      <vt:variant>
        <vt:i4>0</vt:i4>
      </vt:variant>
      <vt:variant>
        <vt:i4>5</vt:i4>
      </vt:variant>
      <vt:variant>
        <vt:lpwstr>https://www.3gpp.org/ftp/TSG_RAN/TSG_RAN/TSGR_105/Docs/RP-242348.zip</vt:lpwstr>
      </vt:variant>
      <vt:variant>
        <vt:lpwstr/>
      </vt:variant>
      <vt:variant>
        <vt:i4>7012357</vt:i4>
      </vt:variant>
      <vt:variant>
        <vt:i4>573</vt:i4>
      </vt:variant>
      <vt:variant>
        <vt:i4>0</vt:i4>
      </vt:variant>
      <vt:variant>
        <vt:i4>5</vt:i4>
      </vt:variant>
      <vt:variant>
        <vt:lpwstr>https://www.3gpp.org/ftp/TSG_RAN/TSG_RAN/TSGR_106/Docs/RP-243266.zip</vt:lpwstr>
      </vt:variant>
      <vt:variant>
        <vt:lpwstr/>
      </vt:variant>
      <vt:variant>
        <vt:i4>6488064</vt:i4>
      </vt:variant>
      <vt:variant>
        <vt:i4>570</vt:i4>
      </vt:variant>
      <vt:variant>
        <vt:i4>0</vt:i4>
      </vt:variant>
      <vt:variant>
        <vt:i4>5</vt:i4>
      </vt:variant>
      <vt:variant>
        <vt:lpwstr>https://www.3gpp.org/ftp/TSG_RAN/TSG_RAN/TSGR_105/Docs/RP-241824.zip</vt:lpwstr>
      </vt:variant>
      <vt:variant>
        <vt:lpwstr/>
      </vt:variant>
      <vt:variant>
        <vt:i4>6946826</vt:i4>
      </vt:variant>
      <vt:variant>
        <vt:i4>567</vt:i4>
      </vt:variant>
      <vt:variant>
        <vt:i4>0</vt:i4>
      </vt:variant>
      <vt:variant>
        <vt:i4>5</vt:i4>
      </vt:variant>
      <vt:variant>
        <vt:lpwstr>https://www.3gpp.org/ftp/TSG_RAN/TSG_RAN/TSGR_106/Docs/RP-243297.zip</vt:lpwstr>
      </vt:variant>
      <vt:variant>
        <vt:lpwstr/>
      </vt:variant>
      <vt:variant>
        <vt:i4>6815748</vt:i4>
      </vt:variant>
      <vt:variant>
        <vt:i4>564</vt:i4>
      </vt:variant>
      <vt:variant>
        <vt:i4>0</vt:i4>
      </vt:variant>
      <vt:variant>
        <vt:i4>5</vt:i4>
      </vt:variant>
      <vt:variant>
        <vt:lpwstr>https://www.3gpp.org/ftp/TSG_RAN/TSG_RAN/TSGR_105/Docs/RP-242354.zip</vt:lpwstr>
      </vt:variant>
      <vt:variant>
        <vt:lpwstr/>
      </vt:variant>
      <vt:variant>
        <vt:i4>6946817</vt:i4>
      </vt:variant>
      <vt:variant>
        <vt:i4>561</vt:i4>
      </vt:variant>
      <vt:variant>
        <vt:i4>0</vt:i4>
      </vt:variant>
      <vt:variant>
        <vt:i4>5</vt:i4>
      </vt:variant>
      <vt:variant>
        <vt:lpwstr>https://www.3gpp.org/ftp/TSG_RAN/TSG_RAN/TSGR_106/Docs/RP-243326.zip</vt:lpwstr>
      </vt:variant>
      <vt:variant>
        <vt:lpwstr/>
      </vt:variant>
      <vt:variant>
        <vt:i4>7143426</vt:i4>
      </vt:variant>
      <vt:variant>
        <vt:i4>558</vt:i4>
      </vt:variant>
      <vt:variant>
        <vt:i4>0</vt:i4>
      </vt:variant>
      <vt:variant>
        <vt:i4>5</vt:i4>
      </vt:variant>
      <vt:variant>
        <vt:lpwstr>https://www.3gpp.org/ftp/TSG_RAN/TSG_RAN/TSGR_104/Docs/RP-241614.zip</vt:lpwstr>
      </vt:variant>
      <vt:variant>
        <vt:lpwstr/>
      </vt:variant>
      <vt:variant>
        <vt:i4>6815749</vt:i4>
      </vt:variant>
      <vt:variant>
        <vt:i4>555</vt:i4>
      </vt:variant>
      <vt:variant>
        <vt:i4>0</vt:i4>
      </vt:variant>
      <vt:variant>
        <vt:i4>5</vt:i4>
      </vt:variant>
      <vt:variant>
        <vt:lpwstr>https://www.3gpp.org/ftp/TSG_RAN/TSG_RAN/TSGR_106/Docs/RP-243265.zip</vt:lpwstr>
      </vt:variant>
      <vt:variant>
        <vt:lpwstr/>
      </vt:variant>
      <vt:variant>
        <vt:i4>6815752</vt:i4>
      </vt:variant>
      <vt:variant>
        <vt:i4>552</vt:i4>
      </vt:variant>
      <vt:variant>
        <vt:i4>0</vt:i4>
      </vt:variant>
      <vt:variant>
        <vt:i4>5</vt:i4>
      </vt:variant>
      <vt:variant>
        <vt:lpwstr>https://www.3gpp.org/ftp/TSG_RAN/TSG_RAN/TSGR_105/Docs/RP-242394.zip</vt:lpwstr>
      </vt:variant>
      <vt:variant>
        <vt:lpwstr/>
      </vt:variant>
      <vt:variant>
        <vt:i4>6815751</vt:i4>
      </vt:variant>
      <vt:variant>
        <vt:i4>549</vt:i4>
      </vt:variant>
      <vt:variant>
        <vt:i4>0</vt:i4>
      </vt:variant>
      <vt:variant>
        <vt:i4>5</vt:i4>
      </vt:variant>
      <vt:variant>
        <vt:lpwstr>https://www.3gpp.org/ftp/TSG_RAN/TSG_RAN/TSGR_106/Docs/RP-243245.zip</vt:lpwstr>
      </vt:variant>
      <vt:variant>
        <vt:lpwstr/>
      </vt:variant>
      <vt:variant>
        <vt:i4>6881287</vt:i4>
      </vt:variant>
      <vt:variant>
        <vt:i4>546</vt:i4>
      </vt:variant>
      <vt:variant>
        <vt:i4>0</vt:i4>
      </vt:variant>
      <vt:variant>
        <vt:i4>5</vt:i4>
      </vt:variant>
      <vt:variant>
        <vt:lpwstr>https://www.3gpp.org/ftp/TSG_RAN/TSG_RAN/TSGR_106/Docs/RP-243244.zip</vt:lpwstr>
      </vt:variant>
      <vt:variant>
        <vt:lpwstr/>
      </vt:variant>
      <vt:variant>
        <vt:i4>3604527</vt:i4>
      </vt:variant>
      <vt:variant>
        <vt:i4>543</vt:i4>
      </vt:variant>
      <vt:variant>
        <vt:i4>0</vt:i4>
      </vt:variant>
      <vt:variant>
        <vt:i4>5</vt:i4>
      </vt:variant>
      <vt:variant>
        <vt:lpwstr>http://www.etsi.org/WebSite/document/Legal/IPRForms.doc</vt:lpwstr>
      </vt:variant>
      <vt:variant>
        <vt:lpwstr/>
      </vt:variant>
      <vt:variant>
        <vt:i4>1900597</vt:i4>
      </vt:variant>
      <vt:variant>
        <vt:i4>536</vt:i4>
      </vt:variant>
      <vt:variant>
        <vt:i4>0</vt:i4>
      </vt:variant>
      <vt:variant>
        <vt:i4>5</vt:i4>
      </vt:variant>
      <vt:variant>
        <vt:lpwstr/>
      </vt:variant>
      <vt:variant>
        <vt:lpwstr>_Toc189898428</vt:lpwstr>
      </vt:variant>
      <vt:variant>
        <vt:i4>1900597</vt:i4>
      </vt:variant>
      <vt:variant>
        <vt:i4>530</vt:i4>
      </vt:variant>
      <vt:variant>
        <vt:i4>0</vt:i4>
      </vt:variant>
      <vt:variant>
        <vt:i4>5</vt:i4>
      </vt:variant>
      <vt:variant>
        <vt:lpwstr/>
      </vt:variant>
      <vt:variant>
        <vt:lpwstr>_Toc189898427</vt:lpwstr>
      </vt:variant>
      <vt:variant>
        <vt:i4>1900597</vt:i4>
      </vt:variant>
      <vt:variant>
        <vt:i4>524</vt:i4>
      </vt:variant>
      <vt:variant>
        <vt:i4>0</vt:i4>
      </vt:variant>
      <vt:variant>
        <vt:i4>5</vt:i4>
      </vt:variant>
      <vt:variant>
        <vt:lpwstr/>
      </vt:variant>
      <vt:variant>
        <vt:lpwstr>_Toc189898426</vt:lpwstr>
      </vt:variant>
      <vt:variant>
        <vt:i4>1900597</vt:i4>
      </vt:variant>
      <vt:variant>
        <vt:i4>518</vt:i4>
      </vt:variant>
      <vt:variant>
        <vt:i4>0</vt:i4>
      </vt:variant>
      <vt:variant>
        <vt:i4>5</vt:i4>
      </vt:variant>
      <vt:variant>
        <vt:lpwstr/>
      </vt:variant>
      <vt:variant>
        <vt:lpwstr>_Toc189898425</vt:lpwstr>
      </vt:variant>
      <vt:variant>
        <vt:i4>1900597</vt:i4>
      </vt:variant>
      <vt:variant>
        <vt:i4>512</vt:i4>
      </vt:variant>
      <vt:variant>
        <vt:i4>0</vt:i4>
      </vt:variant>
      <vt:variant>
        <vt:i4>5</vt:i4>
      </vt:variant>
      <vt:variant>
        <vt:lpwstr/>
      </vt:variant>
      <vt:variant>
        <vt:lpwstr>_Toc189898424</vt:lpwstr>
      </vt:variant>
      <vt:variant>
        <vt:i4>1900597</vt:i4>
      </vt:variant>
      <vt:variant>
        <vt:i4>506</vt:i4>
      </vt:variant>
      <vt:variant>
        <vt:i4>0</vt:i4>
      </vt:variant>
      <vt:variant>
        <vt:i4>5</vt:i4>
      </vt:variant>
      <vt:variant>
        <vt:lpwstr/>
      </vt:variant>
      <vt:variant>
        <vt:lpwstr>_Toc189898423</vt:lpwstr>
      </vt:variant>
      <vt:variant>
        <vt:i4>1900597</vt:i4>
      </vt:variant>
      <vt:variant>
        <vt:i4>500</vt:i4>
      </vt:variant>
      <vt:variant>
        <vt:i4>0</vt:i4>
      </vt:variant>
      <vt:variant>
        <vt:i4>5</vt:i4>
      </vt:variant>
      <vt:variant>
        <vt:lpwstr/>
      </vt:variant>
      <vt:variant>
        <vt:lpwstr>_Toc189898422</vt:lpwstr>
      </vt:variant>
      <vt:variant>
        <vt:i4>1900597</vt:i4>
      </vt:variant>
      <vt:variant>
        <vt:i4>494</vt:i4>
      </vt:variant>
      <vt:variant>
        <vt:i4>0</vt:i4>
      </vt:variant>
      <vt:variant>
        <vt:i4>5</vt:i4>
      </vt:variant>
      <vt:variant>
        <vt:lpwstr/>
      </vt:variant>
      <vt:variant>
        <vt:lpwstr>_Toc189898421</vt:lpwstr>
      </vt:variant>
      <vt:variant>
        <vt:i4>1900597</vt:i4>
      </vt:variant>
      <vt:variant>
        <vt:i4>488</vt:i4>
      </vt:variant>
      <vt:variant>
        <vt:i4>0</vt:i4>
      </vt:variant>
      <vt:variant>
        <vt:i4>5</vt:i4>
      </vt:variant>
      <vt:variant>
        <vt:lpwstr/>
      </vt:variant>
      <vt:variant>
        <vt:lpwstr>_Toc189898420</vt:lpwstr>
      </vt:variant>
      <vt:variant>
        <vt:i4>1966133</vt:i4>
      </vt:variant>
      <vt:variant>
        <vt:i4>482</vt:i4>
      </vt:variant>
      <vt:variant>
        <vt:i4>0</vt:i4>
      </vt:variant>
      <vt:variant>
        <vt:i4>5</vt:i4>
      </vt:variant>
      <vt:variant>
        <vt:lpwstr/>
      </vt:variant>
      <vt:variant>
        <vt:lpwstr>_Toc189898419</vt:lpwstr>
      </vt:variant>
      <vt:variant>
        <vt:i4>1966133</vt:i4>
      </vt:variant>
      <vt:variant>
        <vt:i4>476</vt:i4>
      </vt:variant>
      <vt:variant>
        <vt:i4>0</vt:i4>
      </vt:variant>
      <vt:variant>
        <vt:i4>5</vt:i4>
      </vt:variant>
      <vt:variant>
        <vt:lpwstr/>
      </vt:variant>
      <vt:variant>
        <vt:lpwstr>_Toc189898418</vt:lpwstr>
      </vt:variant>
      <vt:variant>
        <vt:i4>1966133</vt:i4>
      </vt:variant>
      <vt:variant>
        <vt:i4>470</vt:i4>
      </vt:variant>
      <vt:variant>
        <vt:i4>0</vt:i4>
      </vt:variant>
      <vt:variant>
        <vt:i4>5</vt:i4>
      </vt:variant>
      <vt:variant>
        <vt:lpwstr/>
      </vt:variant>
      <vt:variant>
        <vt:lpwstr>_Toc189898417</vt:lpwstr>
      </vt:variant>
      <vt:variant>
        <vt:i4>1966133</vt:i4>
      </vt:variant>
      <vt:variant>
        <vt:i4>464</vt:i4>
      </vt:variant>
      <vt:variant>
        <vt:i4>0</vt:i4>
      </vt:variant>
      <vt:variant>
        <vt:i4>5</vt:i4>
      </vt:variant>
      <vt:variant>
        <vt:lpwstr/>
      </vt:variant>
      <vt:variant>
        <vt:lpwstr>_Toc189898416</vt:lpwstr>
      </vt:variant>
      <vt:variant>
        <vt:i4>1966133</vt:i4>
      </vt:variant>
      <vt:variant>
        <vt:i4>458</vt:i4>
      </vt:variant>
      <vt:variant>
        <vt:i4>0</vt:i4>
      </vt:variant>
      <vt:variant>
        <vt:i4>5</vt:i4>
      </vt:variant>
      <vt:variant>
        <vt:lpwstr/>
      </vt:variant>
      <vt:variant>
        <vt:lpwstr>_Toc189898415</vt:lpwstr>
      </vt:variant>
      <vt:variant>
        <vt:i4>1966133</vt:i4>
      </vt:variant>
      <vt:variant>
        <vt:i4>452</vt:i4>
      </vt:variant>
      <vt:variant>
        <vt:i4>0</vt:i4>
      </vt:variant>
      <vt:variant>
        <vt:i4>5</vt:i4>
      </vt:variant>
      <vt:variant>
        <vt:lpwstr/>
      </vt:variant>
      <vt:variant>
        <vt:lpwstr>_Toc189898414</vt:lpwstr>
      </vt:variant>
      <vt:variant>
        <vt:i4>1966133</vt:i4>
      </vt:variant>
      <vt:variant>
        <vt:i4>446</vt:i4>
      </vt:variant>
      <vt:variant>
        <vt:i4>0</vt:i4>
      </vt:variant>
      <vt:variant>
        <vt:i4>5</vt:i4>
      </vt:variant>
      <vt:variant>
        <vt:lpwstr/>
      </vt:variant>
      <vt:variant>
        <vt:lpwstr>_Toc189898413</vt:lpwstr>
      </vt:variant>
      <vt:variant>
        <vt:i4>1966133</vt:i4>
      </vt:variant>
      <vt:variant>
        <vt:i4>440</vt:i4>
      </vt:variant>
      <vt:variant>
        <vt:i4>0</vt:i4>
      </vt:variant>
      <vt:variant>
        <vt:i4>5</vt:i4>
      </vt:variant>
      <vt:variant>
        <vt:lpwstr/>
      </vt:variant>
      <vt:variant>
        <vt:lpwstr>_Toc189898412</vt:lpwstr>
      </vt:variant>
      <vt:variant>
        <vt:i4>1966133</vt:i4>
      </vt:variant>
      <vt:variant>
        <vt:i4>434</vt:i4>
      </vt:variant>
      <vt:variant>
        <vt:i4>0</vt:i4>
      </vt:variant>
      <vt:variant>
        <vt:i4>5</vt:i4>
      </vt:variant>
      <vt:variant>
        <vt:lpwstr/>
      </vt:variant>
      <vt:variant>
        <vt:lpwstr>_Toc189898411</vt:lpwstr>
      </vt:variant>
      <vt:variant>
        <vt:i4>1966133</vt:i4>
      </vt:variant>
      <vt:variant>
        <vt:i4>428</vt:i4>
      </vt:variant>
      <vt:variant>
        <vt:i4>0</vt:i4>
      </vt:variant>
      <vt:variant>
        <vt:i4>5</vt:i4>
      </vt:variant>
      <vt:variant>
        <vt:lpwstr/>
      </vt:variant>
      <vt:variant>
        <vt:lpwstr>_Toc189898410</vt:lpwstr>
      </vt:variant>
      <vt:variant>
        <vt:i4>2031669</vt:i4>
      </vt:variant>
      <vt:variant>
        <vt:i4>422</vt:i4>
      </vt:variant>
      <vt:variant>
        <vt:i4>0</vt:i4>
      </vt:variant>
      <vt:variant>
        <vt:i4>5</vt:i4>
      </vt:variant>
      <vt:variant>
        <vt:lpwstr/>
      </vt:variant>
      <vt:variant>
        <vt:lpwstr>_Toc189898409</vt:lpwstr>
      </vt:variant>
      <vt:variant>
        <vt:i4>2031669</vt:i4>
      </vt:variant>
      <vt:variant>
        <vt:i4>416</vt:i4>
      </vt:variant>
      <vt:variant>
        <vt:i4>0</vt:i4>
      </vt:variant>
      <vt:variant>
        <vt:i4>5</vt:i4>
      </vt:variant>
      <vt:variant>
        <vt:lpwstr/>
      </vt:variant>
      <vt:variant>
        <vt:lpwstr>_Toc189898408</vt:lpwstr>
      </vt:variant>
      <vt:variant>
        <vt:i4>2031669</vt:i4>
      </vt:variant>
      <vt:variant>
        <vt:i4>410</vt:i4>
      </vt:variant>
      <vt:variant>
        <vt:i4>0</vt:i4>
      </vt:variant>
      <vt:variant>
        <vt:i4>5</vt:i4>
      </vt:variant>
      <vt:variant>
        <vt:lpwstr/>
      </vt:variant>
      <vt:variant>
        <vt:lpwstr>_Toc189898407</vt:lpwstr>
      </vt:variant>
      <vt:variant>
        <vt:i4>2031669</vt:i4>
      </vt:variant>
      <vt:variant>
        <vt:i4>404</vt:i4>
      </vt:variant>
      <vt:variant>
        <vt:i4>0</vt:i4>
      </vt:variant>
      <vt:variant>
        <vt:i4>5</vt:i4>
      </vt:variant>
      <vt:variant>
        <vt:lpwstr/>
      </vt:variant>
      <vt:variant>
        <vt:lpwstr>_Toc189898406</vt:lpwstr>
      </vt:variant>
      <vt:variant>
        <vt:i4>2031669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_Toc189898405</vt:lpwstr>
      </vt:variant>
      <vt:variant>
        <vt:i4>2031669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_Toc189898404</vt:lpwstr>
      </vt:variant>
      <vt:variant>
        <vt:i4>2031669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_Toc189898403</vt:lpwstr>
      </vt:variant>
      <vt:variant>
        <vt:i4>2031669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_Toc189898402</vt:lpwstr>
      </vt:variant>
      <vt:variant>
        <vt:i4>2031669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_Toc189898401</vt:lpwstr>
      </vt:variant>
      <vt:variant>
        <vt:i4>2031669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_Toc189898400</vt:lpwstr>
      </vt:variant>
      <vt:variant>
        <vt:i4>1441842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_Toc189898399</vt:lpwstr>
      </vt:variant>
      <vt:variant>
        <vt:i4>1441842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_Toc189898398</vt:lpwstr>
      </vt:variant>
      <vt:variant>
        <vt:i4>1441842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_Toc189898397</vt:lpwstr>
      </vt:variant>
      <vt:variant>
        <vt:i4>1441842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_Toc189898396</vt:lpwstr>
      </vt:variant>
      <vt:variant>
        <vt:i4>1441842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_Toc189898395</vt:lpwstr>
      </vt:variant>
      <vt:variant>
        <vt:i4>1441842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_Toc189898394</vt:lpwstr>
      </vt:variant>
      <vt:variant>
        <vt:i4>1441842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_Toc189898393</vt:lpwstr>
      </vt:variant>
      <vt:variant>
        <vt:i4>1441842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_Toc189898392</vt:lpwstr>
      </vt:variant>
      <vt:variant>
        <vt:i4>1441842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_Toc189898391</vt:lpwstr>
      </vt:variant>
      <vt:variant>
        <vt:i4>1441842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_Toc189898390</vt:lpwstr>
      </vt:variant>
      <vt:variant>
        <vt:i4>1507378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_Toc189898389</vt:lpwstr>
      </vt:variant>
      <vt:variant>
        <vt:i4>1507378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_Toc189898388</vt:lpwstr>
      </vt:variant>
      <vt:variant>
        <vt:i4>1507378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_Toc189898387</vt:lpwstr>
      </vt:variant>
      <vt:variant>
        <vt:i4>1507378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_Toc189898386</vt:lpwstr>
      </vt:variant>
      <vt:variant>
        <vt:i4>1507378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_Toc189898385</vt:lpwstr>
      </vt:variant>
      <vt:variant>
        <vt:i4>1507378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_Toc189898384</vt:lpwstr>
      </vt:variant>
      <vt:variant>
        <vt:i4>1507378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_Toc189898383</vt:lpwstr>
      </vt:variant>
      <vt:variant>
        <vt:i4>1507378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_Toc189898382</vt:lpwstr>
      </vt:variant>
      <vt:variant>
        <vt:i4>1507378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_Toc189898381</vt:lpwstr>
      </vt:variant>
      <vt:variant>
        <vt:i4>1507378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_Toc189898380</vt:lpwstr>
      </vt:variant>
      <vt:variant>
        <vt:i4>1572914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_Toc189898379</vt:lpwstr>
      </vt:variant>
      <vt:variant>
        <vt:i4>1572914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_Toc189898378</vt:lpwstr>
      </vt:variant>
      <vt:variant>
        <vt:i4>1572914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_Toc189898377</vt:lpwstr>
      </vt:variant>
      <vt:variant>
        <vt:i4>1572914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_Toc189898376</vt:lpwstr>
      </vt:variant>
      <vt:variant>
        <vt:i4>1572914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_Toc189898375</vt:lpwstr>
      </vt:variant>
      <vt:variant>
        <vt:i4>1572914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_Toc189898374</vt:lpwstr>
      </vt:variant>
      <vt:variant>
        <vt:i4>1572914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_Toc189898373</vt:lpwstr>
      </vt:variant>
      <vt:variant>
        <vt:i4>1572914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_Toc189898372</vt:lpwstr>
      </vt:variant>
      <vt:variant>
        <vt:i4>1572914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_Toc189898371</vt:lpwstr>
      </vt:variant>
      <vt:variant>
        <vt:i4>1572914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_Toc189898370</vt:lpwstr>
      </vt:variant>
      <vt:variant>
        <vt:i4>1638450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_Toc189898369</vt:lpwstr>
      </vt:variant>
      <vt:variant>
        <vt:i4>1638450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_Toc189898368</vt:lpwstr>
      </vt:variant>
      <vt:variant>
        <vt:i4>1638450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_Toc189898367</vt:lpwstr>
      </vt:variant>
      <vt:variant>
        <vt:i4>1638450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_Toc189898366</vt:lpwstr>
      </vt:variant>
      <vt:variant>
        <vt:i4>1638450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_Toc189898365</vt:lpwstr>
      </vt:variant>
      <vt:variant>
        <vt:i4>1638450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_Toc189898364</vt:lpwstr>
      </vt:variant>
      <vt:variant>
        <vt:i4>1638450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_Toc189898363</vt:lpwstr>
      </vt:variant>
      <vt:variant>
        <vt:i4>1638450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_Toc189898362</vt:lpwstr>
      </vt:variant>
      <vt:variant>
        <vt:i4>1638450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_Toc189898361</vt:lpwstr>
      </vt:variant>
      <vt:variant>
        <vt:i4>1638450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_Toc189898360</vt:lpwstr>
      </vt:variant>
      <vt:variant>
        <vt:i4>1703986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_Toc189898359</vt:lpwstr>
      </vt:variant>
      <vt:variant>
        <vt:i4>1703986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_Toc189898358</vt:lpwstr>
      </vt:variant>
      <vt:variant>
        <vt:i4>1703986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_Toc189898357</vt:lpwstr>
      </vt:variant>
      <vt:variant>
        <vt:i4>1703986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_Toc189898356</vt:lpwstr>
      </vt:variant>
      <vt:variant>
        <vt:i4>1703986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_Toc189898355</vt:lpwstr>
      </vt:variant>
      <vt:variant>
        <vt:i4>1703986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_Toc189898354</vt:lpwstr>
      </vt:variant>
      <vt:variant>
        <vt:i4>1703986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_Toc189898353</vt:lpwstr>
      </vt:variant>
      <vt:variant>
        <vt:i4>1703986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_Toc189898352</vt:lpwstr>
      </vt:variant>
      <vt:variant>
        <vt:i4>1703986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_Toc189898351</vt:lpwstr>
      </vt:variant>
      <vt:variant>
        <vt:i4>1703986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_Toc189898350</vt:lpwstr>
      </vt:variant>
      <vt:variant>
        <vt:i4>1769522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_Toc189898349</vt:lpwstr>
      </vt:variant>
      <vt:variant>
        <vt:i4>1769522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_Toc189898348</vt:lpwstr>
      </vt:variant>
      <vt:variant>
        <vt:i4>1769522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_Toc189898347</vt:lpwstr>
      </vt:variant>
      <vt:variant>
        <vt:i4>1769522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_Toc189898346</vt:lpwstr>
      </vt:variant>
      <vt:variant>
        <vt:i4>1769522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_Toc189898345</vt:lpwstr>
      </vt:variant>
      <vt:variant>
        <vt:i4>1769522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_Toc189898344</vt:lpwstr>
      </vt:variant>
      <vt:variant>
        <vt:i4>1769522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_Toc189898343</vt:lpwstr>
      </vt:variant>
      <vt:variant>
        <vt:i4>1769522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_Toc189898342</vt:lpwstr>
      </vt:variant>
      <vt:variant>
        <vt:i4>1769522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_Toc189898341</vt:lpwstr>
      </vt:variant>
      <vt:variant>
        <vt:i4>1769522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_Toc189898340</vt:lpwstr>
      </vt:variant>
      <vt:variant>
        <vt:i4>1835058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_Toc189898339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김윤선/표준연구팀(SR)/Master/삼성전자</dc:creator>
  <cp:keywords/>
  <dc:description/>
  <cp:lastModifiedBy>Moderator</cp:lastModifiedBy>
  <cp:revision>12</cp:revision>
  <dcterms:created xsi:type="dcterms:W3CDTF">2025-04-05T08:05:00Z</dcterms:created>
  <dcterms:modified xsi:type="dcterms:W3CDTF">2025-04-07T11:39:00Z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FLCMData">
    <vt:lpwstr>80E7BA1F4F3F04C75CA5692A1C6B6245320840B732AB462181E0CFFAEACBCD6F48EBD276260CACDB09576CB32B146AA3318E7722A06B71934E83A7E37EA2FA45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1743997971</vt:lpwstr>
  </property>
</Properties>
</file>